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8D11BA" w:rsidRPr="0085637F" w:rsidRDefault="008D11BA" w:rsidP="00755264">
      <w:pPr>
        <w:pStyle w:val="Default"/>
        <w:spacing w:after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85637F">
        <w:rPr>
          <w:rFonts w:asciiTheme="majorHAnsi" w:hAnsiTheme="majorHAnsi" w:cs="Arial"/>
          <w:b/>
          <w:bCs/>
          <w:sz w:val="22"/>
          <w:szCs w:val="22"/>
        </w:rPr>
        <w:t xml:space="preserve">REGULAMIN </w:t>
      </w:r>
      <w:r w:rsidR="00E13D55" w:rsidRPr="0085637F">
        <w:rPr>
          <w:rFonts w:asciiTheme="majorHAnsi" w:hAnsiTheme="majorHAnsi" w:cs="Arial"/>
          <w:b/>
          <w:bCs/>
          <w:sz w:val="22"/>
          <w:szCs w:val="22"/>
        </w:rPr>
        <w:t>KONKURSU</w:t>
      </w:r>
    </w:p>
    <w:p w:rsidR="008D11BA" w:rsidRPr="0085637F" w:rsidRDefault="008D11BA" w:rsidP="00755264">
      <w:pPr>
        <w:pStyle w:val="Default"/>
        <w:spacing w:after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85637F">
        <w:rPr>
          <w:rFonts w:asciiTheme="majorHAnsi" w:hAnsiTheme="majorHAnsi" w:cs="Arial"/>
          <w:b/>
          <w:bCs/>
          <w:sz w:val="22"/>
          <w:szCs w:val="22"/>
        </w:rPr>
        <w:t>„</w:t>
      </w:r>
      <w:r w:rsidR="00917FB3" w:rsidRPr="0085637F">
        <w:rPr>
          <w:rFonts w:asciiTheme="majorHAnsi" w:hAnsiTheme="majorHAnsi" w:cs="Arial"/>
          <w:b/>
          <w:bCs/>
          <w:sz w:val="22"/>
          <w:szCs w:val="22"/>
        </w:rPr>
        <w:t>PRACODAWCA</w:t>
      </w:r>
      <w:r w:rsidR="004B5946" w:rsidRPr="0085637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17FB3" w:rsidRPr="0085637F">
        <w:rPr>
          <w:rFonts w:asciiTheme="majorHAnsi" w:hAnsiTheme="majorHAnsi" w:cs="Arial"/>
          <w:b/>
          <w:bCs/>
          <w:sz w:val="22"/>
          <w:szCs w:val="22"/>
        </w:rPr>
        <w:t>POWIATU PROSZOWICKIEGO 2015</w:t>
      </w:r>
      <w:r w:rsidRPr="0085637F">
        <w:rPr>
          <w:rFonts w:asciiTheme="majorHAnsi" w:hAnsiTheme="majorHAnsi" w:cs="Arial"/>
          <w:b/>
          <w:bCs/>
          <w:sz w:val="22"/>
          <w:szCs w:val="22"/>
        </w:rPr>
        <w:t>”</w:t>
      </w:r>
    </w:p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 xml:space="preserve">I. POSTANOWIENIA OGÓLNE </w:t>
      </w:r>
    </w:p>
    <w:p w:rsidR="008D11BA" w:rsidRPr="0085637F" w:rsidRDefault="008D11BA" w:rsidP="00755264">
      <w:pPr>
        <w:pStyle w:val="Default"/>
        <w:numPr>
          <w:ilvl w:val="0"/>
          <w:numId w:val="37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 xml:space="preserve">Organizatorem </w:t>
      </w:r>
      <w:r w:rsidR="00E13D55" w:rsidRPr="0085637F">
        <w:rPr>
          <w:rFonts w:asciiTheme="majorHAnsi" w:hAnsiTheme="majorHAnsi" w:cs="Arial"/>
          <w:sz w:val="22"/>
          <w:szCs w:val="22"/>
        </w:rPr>
        <w:t>Konkursu</w:t>
      </w:r>
      <w:r w:rsidRPr="0085637F">
        <w:rPr>
          <w:rFonts w:asciiTheme="majorHAnsi" w:hAnsiTheme="majorHAnsi" w:cs="Arial"/>
          <w:sz w:val="22"/>
          <w:szCs w:val="22"/>
        </w:rPr>
        <w:t xml:space="preserve"> jest Powiatowy Urząd Pracy w Proszowicach z siedzibą: ul. Krakowska 11, 32-100 Proszowice, zwany dalej Organizatorem</w:t>
      </w:r>
    </w:p>
    <w:p w:rsidR="00C742A9" w:rsidRPr="0085637F" w:rsidRDefault="00794A3D" w:rsidP="00D306FD">
      <w:pPr>
        <w:pStyle w:val="Default"/>
        <w:numPr>
          <w:ilvl w:val="0"/>
          <w:numId w:val="37"/>
        </w:numPr>
        <w:spacing w:after="120"/>
        <w:jc w:val="both"/>
        <w:rPr>
          <w:rFonts w:ascii="Cambria" w:hAnsi="Cambria" w:cs="Cambria"/>
          <w:sz w:val="22"/>
          <w:szCs w:val="22"/>
          <w:lang w:eastAsia="pl-PL"/>
        </w:rPr>
      </w:pPr>
      <w:r w:rsidRPr="0085637F">
        <w:rPr>
          <w:rFonts w:asciiTheme="majorHAnsi" w:hAnsiTheme="majorHAnsi" w:cs="Arial"/>
          <w:sz w:val="22"/>
          <w:szCs w:val="22"/>
        </w:rPr>
        <w:t>Celem konkursu jest wyłonienie</w:t>
      </w:r>
      <w:r w:rsidR="00C742A9" w:rsidRPr="0085637F">
        <w:rPr>
          <w:rFonts w:asciiTheme="majorHAnsi" w:hAnsiTheme="majorHAnsi" w:cs="Arial"/>
          <w:sz w:val="22"/>
          <w:szCs w:val="22"/>
        </w:rPr>
        <w:t>, nagrodzenie</w:t>
      </w:r>
      <w:r w:rsidRPr="0085637F">
        <w:rPr>
          <w:rFonts w:asciiTheme="majorHAnsi" w:hAnsiTheme="majorHAnsi" w:cs="Arial"/>
          <w:sz w:val="22"/>
          <w:szCs w:val="22"/>
        </w:rPr>
        <w:t xml:space="preserve"> i promocja pracodawców, </w:t>
      </w:r>
      <w:r w:rsidR="00C742A9" w:rsidRPr="0085637F">
        <w:rPr>
          <w:rFonts w:asciiTheme="majorHAnsi" w:hAnsiTheme="majorHAnsi" w:cs="Arial"/>
          <w:sz w:val="22"/>
          <w:szCs w:val="22"/>
        </w:rPr>
        <w:t>których działania potwierdzają włączanie się w powstawanie nowych miejsc pracy na lokalnym rynku pracy.</w:t>
      </w:r>
    </w:p>
    <w:p w:rsidR="00C742A9" w:rsidRPr="0085637F" w:rsidRDefault="00C742A9" w:rsidP="00F36106">
      <w:pPr>
        <w:pStyle w:val="Default"/>
        <w:numPr>
          <w:ilvl w:val="0"/>
          <w:numId w:val="37"/>
        </w:numPr>
        <w:spacing w:after="120"/>
        <w:jc w:val="both"/>
        <w:rPr>
          <w:rFonts w:ascii="Cambria" w:hAnsi="Cambria" w:cs="Cambria"/>
          <w:sz w:val="22"/>
          <w:szCs w:val="22"/>
          <w:lang w:eastAsia="pl-PL"/>
        </w:rPr>
      </w:pPr>
      <w:r w:rsidRPr="0085637F">
        <w:rPr>
          <w:rFonts w:asciiTheme="majorHAnsi" w:hAnsiTheme="majorHAnsi" w:cs="Arial"/>
          <w:sz w:val="22"/>
          <w:szCs w:val="22"/>
        </w:rPr>
        <w:t xml:space="preserve">Wyłonieni w drodze konkursu Pracodawcy otrzymają tytuł </w:t>
      </w:r>
      <w:r w:rsidR="0045721F" w:rsidRPr="0085637F">
        <w:rPr>
          <w:rFonts w:asciiTheme="majorHAnsi" w:hAnsiTheme="majorHAnsi" w:cs="Arial"/>
          <w:bCs/>
          <w:sz w:val="22"/>
          <w:szCs w:val="22"/>
        </w:rPr>
        <w:t>„P</w:t>
      </w:r>
      <w:r w:rsidR="00EF005C" w:rsidRPr="0085637F">
        <w:rPr>
          <w:rFonts w:asciiTheme="majorHAnsi" w:hAnsiTheme="majorHAnsi" w:cs="Arial"/>
          <w:bCs/>
          <w:sz w:val="22"/>
          <w:szCs w:val="22"/>
        </w:rPr>
        <w:t>RACODAWCA</w:t>
      </w:r>
      <w:r w:rsidR="0045721F" w:rsidRPr="0085637F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94A3D" w:rsidRPr="0085637F">
        <w:rPr>
          <w:rFonts w:asciiTheme="majorHAnsi" w:hAnsiTheme="majorHAnsi" w:cs="Arial"/>
          <w:bCs/>
          <w:sz w:val="22"/>
          <w:szCs w:val="22"/>
        </w:rPr>
        <w:t>POWIATU PROSZOWICKIEGO 2015</w:t>
      </w:r>
      <w:r w:rsidR="0045721F" w:rsidRPr="0085637F">
        <w:rPr>
          <w:rFonts w:asciiTheme="majorHAnsi" w:hAnsiTheme="majorHAnsi" w:cs="Arial"/>
          <w:bCs/>
          <w:sz w:val="22"/>
          <w:szCs w:val="22"/>
        </w:rPr>
        <w:t>”</w:t>
      </w:r>
      <w:r w:rsidR="00794A3D" w:rsidRPr="0085637F">
        <w:rPr>
          <w:rFonts w:asciiTheme="majorHAnsi" w:hAnsiTheme="majorHAnsi" w:cs="Arial"/>
          <w:bCs/>
          <w:sz w:val="22"/>
          <w:szCs w:val="22"/>
        </w:rPr>
        <w:t>.</w:t>
      </w:r>
      <w:r w:rsidR="002D327C" w:rsidRPr="0085637F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035CC1" w:rsidRPr="0085637F" w:rsidRDefault="00035CC1" w:rsidP="00755264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Cs/>
        </w:rPr>
      </w:pPr>
      <w:r w:rsidRPr="0085637F">
        <w:rPr>
          <w:rFonts w:asciiTheme="majorHAnsi" w:hAnsiTheme="majorHAnsi" w:cs="Arial"/>
          <w:bCs/>
        </w:rPr>
        <w:t>Przeprowadzenie konkursu przyczyni się do realizacji jednego z priorytetów zawartych w „</w:t>
      </w:r>
      <w:r w:rsidRPr="0085637F">
        <w:rPr>
          <w:rFonts w:asciiTheme="majorHAnsi" w:hAnsiTheme="majorHAnsi" w:cs="Arial"/>
        </w:rPr>
        <w:t xml:space="preserve">Programie Promocji Zatrudnienia oraz Aktywizacji Lokalnego Rynku Pracy” - </w:t>
      </w:r>
      <w:r w:rsidRPr="0085637F">
        <w:rPr>
          <w:rFonts w:asciiTheme="majorHAnsi" w:hAnsiTheme="majorHAnsi" w:cs="Arial"/>
          <w:bCs/>
        </w:rPr>
        <w:t xml:space="preserve">Wsparcie rozwoju </w:t>
      </w:r>
      <w:r w:rsidR="00917FB3" w:rsidRPr="0085637F">
        <w:rPr>
          <w:rFonts w:asciiTheme="majorHAnsi" w:hAnsiTheme="majorHAnsi" w:cs="Arial"/>
          <w:bCs/>
        </w:rPr>
        <w:t>przedsiębiorstw w powiecie proszowickim</w:t>
      </w:r>
      <w:r w:rsidRPr="0085637F">
        <w:rPr>
          <w:rFonts w:asciiTheme="majorHAnsi" w:hAnsiTheme="majorHAnsi" w:cs="Arial"/>
        </w:rPr>
        <w:t>.</w:t>
      </w:r>
    </w:p>
    <w:p w:rsidR="008D11BA" w:rsidRPr="0085637F" w:rsidRDefault="008D11BA" w:rsidP="00755264">
      <w:pPr>
        <w:pStyle w:val="Default"/>
        <w:numPr>
          <w:ilvl w:val="0"/>
          <w:numId w:val="37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 xml:space="preserve">Informacja o </w:t>
      </w:r>
      <w:r w:rsidR="002D327C" w:rsidRPr="0085637F">
        <w:rPr>
          <w:rFonts w:asciiTheme="majorHAnsi" w:hAnsiTheme="majorHAnsi" w:cs="Arial"/>
          <w:sz w:val="22"/>
          <w:szCs w:val="22"/>
        </w:rPr>
        <w:t>Konkursie</w:t>
      </w:r>
      <w:r w:rsidRPr="0085637F">
        <w:rPr>
          <w:rFonts w:asciiTheme="majorHAnsi" w:hAnsiTheme="majorHAnsi" w:cs="Arial"/>
          <w:sz w:val="22"/>
          <w:szCs w:val="22"/>
        </w:rPr>
        <w:t xml:space="preserve"> zostanie umieszczona w prasie lokalnej, na stronie internetowej Organizator</w:t>
      </w:r>
      <w:r w:rsidR="00D95D1F" w:rsidRPr="0085637F">
        <w:rPr>
          <w:rFonts w:asciiTheme="majorHAnsi" w:hAnsiTheme="majorHAnsi" w:cs="Arial"/>
          <w:sz w:val="22"/>
          <w:szCs w:val="22"/>
        </w:rPr>
        <w:t>a</w:t>
      </w:r>
      <w:r w:rsidR="00FB4BCB" w:rsidRPr="0085637F">
        <w:rPr>
          <w:rFonts w:asciiTheme="majorHAnsi" w:hAnsiTheme="majorHAnsi" w:cs="Arial"/>
          <w:sz w:val="22"/>
          <w:szCs w:val="22"/>
        </w:rPr>
        <w:t xml:space="preserve"> oraz upowszechniona w formie plakatów i ulotek</w:t>
      </w:r>
      <w:r w:rsidRPr="0085637F">
        <w:rPr>
          <w:rFonts w:asciiTheme="majorHAnsi" w:hAnsiTheme="majorHAnsi" w:cs="Arial"/>
          <w:sz w:val="22"/>
          <w:szCs w:val="22"/>
        </w:rPr>
        <w:t xml:space="preserve"> </w:t>
      </w:r>
    </w:p>
    <w:p w:rsidR="005F09CD" w:rsidRPr="0085637F" w:rsidRDefault="005F09CD" w:rsidP="00755264">
      <w:pPr>
        <w:pStyle w:val="Default"/>
        <w:spacing w:after="12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 xml:space="preserve">II. UCZESTNICY </w:t>
      </w:r>
    </w:p>
    <w:p w:rsidR="00576DC0" w:rsidRPr="0085637F" w:rsidRDefault="008D11BA" w:rsidP="00576DC0">
      <w:pPr>
        <w:pStyle w:val="Default"/>
        <w:numPr>
          <w:ilvl w:val="0"/>
          <w:numId w:val="36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 xml:space="preserve">Udział w </w:t>
      </w:r>
      <w:r w:rsidR="00DC26F2" w:rsidRPr="0085637F">
        <w:rPr>
          <w:rFonts w:asciiTheme="majorHAnsi" w:hAnsiTheme="majorHAnsi" w:cs="Arial"/>
          <w:sz w:val="22"/>
          <w:szCs w:val="22"/>
        </w:rPr>
        <w:t>Konkursie</w:t>
      </w:r>
      <w:r w:rsidRPr="0085637F">
        <w:rPr>
          <w:rFonts w:asciiTheme="majorHAnsi" w:hAnsiTheme="majorHAnsi" w:cs="Arial"/>
          <w:sz w:val="22"/>
          <w:szCs w:val="22"/>
        </w:rPr>
        <w:t xml:space="preserve"> jest bezpłatny i dobrowolny.</w:t>
      </w:r>
    </w:p>
    <w:p w:rsidR="00576DC0" w:rsidRPr="0085637F" w:rsidRDefault="00576DC0" w:rsidP="009A4CB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6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85637F">
        <w:rPr>
          <w:rFonts w:ascii="Cambria" w:hAnsi="Cambria" w:cs="Cambria"/>
          <w:color w:val="000000"/>
          <w:lang w:eastAsia="pl-PL"/>
        </w:rPr>
        <w:t xml:space="preserve">W konkursie mogą brać udział Pracodawcy </w:t>
      </w:r>
      <w:r w:rsidRPr="00A4151B">
        <w:rPr>
          <w:rFonts w:ascii="Cambria" w:hAnsi="Cambria" w:cs="Cambria"/>
          <w:b/>
          <w:color w:val="000000"/>
          <w:lang w:eastAsia="pl-PL"/>
        </w:rPr>
        <w:t>spełniający łącznie poniższe kryteria</w:t>
      </w:r>
      <w:r w:rsidRPr="0085637F">
        <w:rPr>
          <w:rFonts w:ascii="Cambria" w:hAnsi="Cambria" w:cs="Cambria"/>
          <w:color w:val="000000"/>
          <w:lang w:eastAsia="pl-PL"/>
        </w:rPr>
        <w:t xml:space="preserve"> formalne: </w:t>
      </w:r>
    </w:p>
    <w:p w:rsidR="00576DC0" w:rsidRPr="0085637F" w:rsidRDefault="00576DC0" w:rsidP="00213C4C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Theme="majorHAnsi" w:hAnsiTheme="majorHAnsi" w:cs="Arial"/>
          <w:color w:val="000000"/>
          <w:lang w:eastAsia="pl-PL"/>
        </w:rPr>
      </w:pPr>
      <w:r w:rsidRPr="0085637F">
        <w:rPr>
          <w:rFonts w:ascii="Cambria" w:hAnsi="Cambria" w:cs="Cambria"/>
          <w:color w:val="000000"/>
          <w:lang w:eastAsia="pl-PL"/>
        </w:rPr>
        <w:t xml:space="preserve">Pracodawcy prowadzący działalność gospodarczą na terenie powiatu proszowickiego, </w:t>
      </w:r>
      <w:r w:rsidR="00213C4C" w:rsidRPr="0085637F">
        <w:rPr>
          <w:rFonts w:asciiTheme="majorHAnsi" w:hAnsiTheme="majorHAnsi" w:cs="Arial"/>
          <w:color w:val="000000"/>
          <w:lang w:eastAsia="pl-PL"/>
        </w:rPr>
        <w:t xml:space="preserve">Adres głównego miejsca prowadzenia działalności gospodarczej znajduje się na terenie powiatu proszowickiego (na podstawie wpisu do </w:t>
      </w:r>
      <w:proofErr w:type="spellStart"/>
      <w:r w:rsidR="00213C4C" w:rsidRPr="0085637F">
        <w:rPr>
          <w:rFonts w:asciiTheme="majorHAnsi" w:hAnsiTheme="majorHAnsi" w:cs="Arial"/>
          <w:color w:val="000000"/>
          <w:lang w:eastAsia="pl-PL"/>
        </w:rPr>
        <w:t>CEiDG</w:t>
      </w:r>
      <w:proofErr w:type="spellEnd"/>
      <w:r w:rsidR="00213C4C" w:rsidRPr="0085637F">
        <w:rPr>
          <w:rFonts w:asciiTheme="majorHAnsi" w:hAnsiTheme="majorHAnsi" w:cs="Arial"/>
          <w:color w:val="000000"/>
          <w:lang w:eastAsia="pl-PL"/>
        </w:rPr>
        <w:t xml:space="preserve"> lub KRS)</w:t>
      </w:r>
    </w:p>
    <w:p w:rsidR="00576DC0" w:rsidRPr="0085637F" w:rsidRDefault="00576DC0" w:rsidP="00213C4C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  <w:color w:val="000000"/>
          <w:lang w:eastAsia="pl-PL"/>
        </w:rPr>
        <w:t xml:space="preserve">W konkursie może wziąć udział pracodawca, zgodnie z definicją </w:t>
      </w:r>
      <w:r w:rsidRPr="0085637F">
        <w:rPr>
          <w:rFonts w:asciiTheme="majorHAnsi" w:hAnsiTheme="majorHAnsi" w:cs="Arial"/>
          <w:i/>
          <w:color w:val="000000"/>
          <w:lang w:eastAsia="pl-PL"/>
        </w:rPr>
        <w:t xml:space="preserve">„pracodawca </w:t>
      </w:r>
      <w:r w:rsidRPr="0085637F">
        <w:rPr>
          <w:rFonts w:asciiTheme="majorHAnsi" w:hAnsiTheme="majorHAnsi" w:cs="Arial"/>
          <w:i/>
        </w:rPr>
        <w:t>to jednostka organizacyjna, chociażby nie posiadała osobowości prawnej, a także osoba fizyczna, jeżeli zatrudniają one co najmniej jednego pracownika”</w:t>
      </w:r>
      <w:r w:rsidRPr="0085637F">
        <w:rPr>
          <w:rFonts w:asciiTheme="majorHAnsi" w:hAnsiTheme="majorHAnsi" w:cs="Arial"/>
        </w:rPr>
        <w:t xml:space="preserve"> (brany </w:t>
      </w:r>
      <w:r w:rsidR="00A4151B">
        <w:rPr>
          <w:rFonts w:asciiTheme="majorHAnsi" w:hAnsiTheme="majorHAnsi" w:cs="Arial"/>
        </w:rPr>
        <w:t xml:space="preserve">będzie </w:t>
      </w:r>
      <w:r w:rsidRPr="0085637F">
        <w:rPr>
          <w:rFonts w:asciiTheme="majorHAnsi" w:hAnsiTheme="majorHAnsi" w:cs="Arial"/>
        </w:rPr>
        <w:t>pod uwagę okres od 01.01.2014r. do 30.09.2015r.)</w:t>
      </w:r>
    </w:p>
    <w:p w:rsidR="00576DC0" w:rsidRPr="0085637F" w:rsidRDefault="00576DC0" w:rsidP="00213C4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46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85637F">
        <w:rPr>
          <w:rFonts w:ascii="Cambria" w:hAnsi="Cambria" w:cs="Cambria"/>
          <w:color w:val="000000"/>
          <w:lang w:eastAsia="pl-PL"/>
        </w:rPr>
        <w:t>Pracodawcy</w:t>
      </w:r>
      <w:r w:rsidR="00213C4C" w:rsidRPr="0085637F">
        <w:rPr>
          <w:rFonts w:ascii="Cambria" w:hAnsi="Cambria" w:cs="Cambria"/>
          <w:color w:val="000000"/>
          <w:lang w:eastAsia="pl-PL"/>
        </w:rPr>
        <w:t xml:space="preserve"> - Uczestnicy konkursu nie mogą zalegać </w:t>
      </w:r>
      <w:r w:rsidRPr="0085637F">
        <w:rPr>
          <w:rFonts w:ascii="Cambria" w:hAnsi="Cambria" w:cs="Cambria"/>
          <w:color w:val="000000"/>
          <w:lang w:eastAsia="pl-PL"/>
        </w:rPr>
        <w:t xml:space="preserve">z uiszczeniem podatków, opłat lub składek na ubezpieczenia społeczne lub zdrowotne oraz jakichkolwiek innych należności publicznoprawnych z wyjątkiem przypadków gdy uzyskali oni zgodnie z prawem zwolnienie, odroczenie, rozłożenie na raty zaległych płatności lub wstrzymanie w całości decyzji właściwego organu lub innych przewidzianych prawem przypadków uzasadniających brak uiszczenia w terminie powyższych należności. </w:t>
      </w:r>
    </w:p>
    <w:p w:rsidR="00576DC0" w:rsidRPr="0085637F" w:rsidRDefault="00576DC0" w:rsidP="00213C4C">
      <w:pPr>
        <w:autoSpaceDE w:val="0"/>
        <w:autoSpaceDN w:val="0"/>
        <w:adjustRightInd w:val="0"/>
        <w:spacing w:after="46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85637F">
        <w:rPr>
          <w:rFonts w:ascii="Cambria" w:hAnsi="Cambria" w:cs="Cambria"/>
          <w:color w:val="000000"/>
          <w:lang w:eastAsia="pl-PL"/>
        </w:rPr>
        <w:t xml:space="preserve">Kryteria formalne udziału będą weryfikowane przez PUP </w:t>
      </w:r>
      <w:r w:rsidR="00D27996" w:rsidRPr="0085637F">
        <w:rPr>
          <w:rFonts w:ascii="Cambria" w:hAnsi="Cambria" w:cs="Cambria"/>
          <w:color w:val="000000"/>
          <w:lang w:eastAsia="pl-PL"/>
        </w:rPr>
        <w:t>w Proszowicach na zasadzie</w:t>
      </w:r>
      <w:r w:rsidRPr="0085637F">
        <w:rPr>
          <w:rFonts w:ascii="Cambria" w:hAnsi="Cambria" w:cs="Cambria"/>
          <w:color w:val="000000"/>
          <w:lang w:eastAsia="pl-PL"/>
        </w:rPr>
        <w:t xml:space="preserve">: „spełnia/nie spełnia”. </w:t>
      </w:r>
    </w:p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 xml:space="preserve">III. WARUNKI </w:t>
      </w:r>
      <w:r w:rsidR="008A7E1F" w:rsidRPr="0085637F">
        <w:rPr>
          <w:rFonts w:asciiTheme="majorHAnsi" w:hAnsiTheme="majorHAnsi" w:cs="Arial"/>
          <w:sz w:val="22"/>
          <w:szCs w:val="22"/>
        </w:rPr>
        <w:t>UDZIAŁU W KONKURSIE</w:t>
      </w:r>
    </w:p>
    <w:p w:rsidR="007F4B85" w:rsidRPr="0085637F" w:rsidRDefault="007F4B85" w:rsidP="007F4B85">
      <w:pPr>
        <w:pStyle w:val="Default"/>
        <w:numPr>
          <w:ilvl w:val="0"/>
          <w:numId w:val="33"/>
        </w:numPr>
        <w:spacing w:after="120"/>
        <w:jc w:val="both"/>
        <w:rPr>
          <w:rFonts w:ascii="Cambria" w:hAnsi="Cambria" w:cs="Cambria"/>
          <w:sz w:val="22"/>
          <w:szCs w:val="22"/>
          <w:lang w:eastAsia="pl-PL"/>
        </w:rPr>
      </w:pPr>
      <w:r w:rsidRPr="0085637F">
        <w:rPr>
          <w:rFonts w:ascii="Cambria" w:hAnsi="Cambria" w:cs="Cambria"/>
          <w:sz w:val="22"/>
          <w:szCs w:val="22"/>
          <w:lang w:eastAsia="pl-PL"/>
        </w:rPr>
        <w:t>Warunkiem uczestnictwa w konkursie jest dostarczeni</w:t>
      </w:r>
      <w:r w:rsidR="00A4151B">
        <w:rPr>
          <w:rFonts w:ascii="Cambria" w:hAnsi="Cambria" w:cs="Cambria"/>
          <w:sz w:val="22"/>
          <w:szCs w:val="22"/>
          <w:lang w:eastAsia="pl-PL"/>
        </w:rPr>
        <w:t>e do Powiatowego Urzędu Pracy w </w:t>
      </w:r>
      <w:r w:rsidRPr="0085637F">
        <w:rPr>
          <w:rFonts w:ascii="Cambria" w:hAnsi="Cambria" w:cs="Cambria"/>
          <w:sz w:val="22"/>
          <w:szCs w:val="22"/>
          <w:lang w:eastAsia="pl-PL"/>
        </w:rPr>
        <w:t xml:space="preserve">Proszowicach poprawnie wypełnionego </w:t>
      </w:r>
      <w:r w:rsidRPr="00A4151B">
        <w:rPr>
          <w:rFonts w:ascii="Cambria" w:hAnsi="Cambria" w:cs="Cambria"/>
          <w:b/>
          <w:sz w:val="22"/>
          <w:szCs w:val="22"/>
          <w:lang w:eastAsia="pl-PL"/>
        </w:rPr>
        <w:t>Formularza Zgłoszeniowego</w:t>
      </w:r>
      <w:r w:rsidRPr="0085637F">
        <w:rPr>
          <w:rFonts w:ascii="Cambria" w:hAnsi="Cambria" w:cs="Cambria"/>
          <w:sz w:val="22"/>
          <w:szCs w:val="22"/>
          <w:lang w:eastAsia="pl-PL"/>
        </w:rPr>
        <w:t xml:space="preserve"> (załącznik nr 1 do Regulaminu), dostępnego na stronie internetowej www.pup.proszowice.pl. </w:t>
      </w:r>
    </w:p>
    <w:p w:rsidR="007F4B85" w:rsidRPr="0085637F" w:rsidRDefault="007F4B85" w:rsidP="007F4B85">
      <w:pPr>
        <w:pStyle w:val="Default"/>
        <w:numPr>
          <w:ilvl w:val="0"/>
          <w:numId w:val="33"/>
        </w:numPr>
        <w:spacing w:after="120"/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A4151B">
        <w:rPr>
          <w:rFonts w:asciiTheme="majorHAnsi" w:hAnsiTheme="majorHAnsi" w:cs="Arial"/>
          <w:sz w:val="22"/>
          <w:szCs w:val="22"/>
        </w:rPr>
        <w:t>Formularze należy składać</w:t>
      </w:r>
      <w:r w:rsidRPr="0085637F">
        <w:rPr>
          <w:rFonts w:asciiTheme="majorHAnsi" w:hAnsiTheme="majorHAnsi" w:cs="Arial"/>
          <w:sz w:val="22"/>
          <w:szCs w:val="22"/>
        </w:rPr>
        <w:t xml:space="preserve"> w zamkniętej kopercie na dzienniku podawczym Organizatora (pok. 15 - I piętro) lub przesłać pocztą albo przesyłką kurierską (liczy się data wpływu) na adres: ul. Krakowska 11, 32-100 Proszowice z dopiskiem: Konkurs </w:t>
      </w:r>
      <w:r w:rsidRPr="0085637F">
        <w:rPr>
          <w:rFonts w:asciiTheme="majorHAnsi" w:hAnsiTheme="majorHAnsi" w:cs="Arial"/>
          <w:bCs/>
          <w:sz w:val="22"/>
          <w:szCs w:val="22"/>
        </w:rPr>
        <w:t>„PRACODAWCA POWIATU PROSZOWICKIEGO 2015”</w:t>
      </w:r>
      <w:r w:rsidRPr="0085637F">
        <w:rPr>
          <w:rFonts w:asciiTheme="majorHAnsi" w:hAnsiTheme="majorHAnsi" w:cs="Arial"/>
          <w:sz w:val="22"/>
          <w:szCs w:val="22"/>
        </w:rPr>
        <w:t xml:space="preserve"> </w:t>
      </w:r>
    </w:p>
    <w:p w:rsidR="007F4B85" w:rsidRPr="0085637F" w:rsidRDefault="007F4B85" w:rsidP="007F4B85">
      <w:pPr>
        <w:pStyle w:val="Default"/>
        <w:spacing w:after="120"/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="Cambria" w:hAnsi="Cambria" w:cs="Cambria"/>
          <w:sz w:val="22"/>
          <w:szCs w:val="22"/>
          <w:lang w:eastAsia="pl-PL"/>
        </w:rPr>
        <w:t xml:space="preserve">Formularze należy składać w terminie </w:t>
      </w:r>
      <w:r w:rsidRPr="0085637F">
        <w:rPr>
          <w:rFonts w:asciiTheme="majorHAnsi" w:hAnsiTheme="majorHAnsi" w:cs="Arial"/>
          <w:b/>
          <w:sz w:val="22"/>
          <w:szCs w:val="22"/>
        </w:rPr>
        <w:t xml:space="preserve">od </w:t>
      </w:r>
      <w:r w:rsidR="0085637F">
        <w:rPr>
          <w:rFonts w:asciiTheme="majorHAnsi" w:hAnsiTheme="majorHAnsi" w:cs="Arial"/>
          <w:b/>
          <w:sz w:val="22"/>
          <w:szCs w:val="22"/>
        </w:rPr>
        <w:t>05</w:t>
      </w:r>
      <w:r w:rsidR="00AB6DAB" w:rsidRPr="0085637F">
        <w:rPr>
          <w:rFonts w:asciiTheme="majorHAnsi" w:hAnsiTheme="majorHAnsi" w:cs="Arial"/>
          <w:b/>
          <w:sz w:val="22"/>
          <w:szCs w:val="22"/>
        </w:rPr>
        <w:t xml:space="preserve"> do 25</w:t>
      </w:r>
      <w:r w:rsidRPr="0085637F">
        <w:rPr>
          <w:rFonts w:asciiTheme="majorHAnsi" w:hAnsiTheme="majorHAnsi" w:cs="Arial"/>
          <w:b/>
          <w:sz w:val="22"/>
          <w:szCs w:val="22"/>
        </w:rPr>
        <w:t xml:space="preserve"> listopada 2015r. (do godz. 12.00)</w:t>
      </w:r>
      <w:r w:rsidRPr="0085637F">
        <w:rPr>
          <w:rFonts w:asciiTheme="majorHAnsi" w:hAnsiTheme="majorHAnsi" w:cs="Arial"/>
          <w:sz w:val="22"/>
          <w:szCs w:val="22"/>
        </w:rPr>
        <w:t xml:space="preserve"> </w:t>
      </w:r>
    </w:p>
    <w:p w:rsidR="007F4B85" w:rsidRPr="0085637F" w:rsidRDefault="007F4B85" w:rsidP="007F4B85">
      <w:pPr>
        <w:pStyle w:val="Default"/>
        <w:spacing w:after="120"/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>Zgłoszenia dostarczone po wskazanym terminie nie będą brane pod uwagę.</w:t>
      </w:r>
    </w:p>
    <w:p w:rsidR="007F4B85" w:rsidRPr="0085637F" w:rsidRDefault="007F4B85" w:rsidP="007F4B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46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85637F">
        <w:rPr>
          <w:rFonts w:ascii="Cambria" w:hAnsi="Cambria" w:cs="Cambria"/>
          <w:color w:val="000000"/>
          <w:lang w:eastAsia="pl-PL"/>
        </w:rPr>
        <w:lastRenderedPageBreak/>
        <w:t xml:space="preserve">Organizator jest zobowiązany do poufności danych na temat Uczestników konkursu. </w:t>
      </w:r>
    </w:p>
    <w:p w:rsidR="008D11BA" w:rsidRPr="0085637F" w:rsidRDefault="008D11BA" w:rsidP="00755264">
      <w:pPr>
        <w:pStyle w:val="Default"/>
        <w:numPr>
          <w:ilvl w:val="0"/>
          <w:numId w:val="33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 xml:space="preserve">Poprzez przystąpienie do </w:t>
      </w:r>
      <w:r w:rsidR="002D327C" w:rsidRPr="0085637F">
        <w:rPr>
          <w:rFonts w:asciiTheme="majorHAnsi" w:hAnsiTheme="majorHAnsi" w:cs="Arial"/>
          <w:sz w:val="22"/>
          <w:szCs w:val="22"/>
        </w:rPr>
        <w:t>Konkursu</w:t>
      </w:r>
      <w:r w:rsidRPr="0085637F">
        <w:rPr>
          <w:rFonts w:asciiTheme="majorHAnsi" w:hAnsiTheme="majorHAnsi" w:cs="Arial"/>
          <w:sz w:val="22"/>
          <w:szCs w:val="22"/>
        </w:rPr>
        <w:t xml:space="preserve"> Uczestnik oświadcza, że zapoznał się z treścią niniejszego Regulaminu i akceptuje jego </w:t>
      </w:r>
      <w:r w:rsidR="00FA7AC3" w:rsidRPr="0085637F">
        <w:rPr>
          <w:rFonts w:asciiTheme="majorHAnsi" w:hAnsiTheme="majorHAnsi" w:cs="Arial"/>
          <w:sz w:val="22"/>
          <w:szCs w:val="22"/>
        </w:rPr>
        <w:t>warunki.</w:t>
      </w:r>
    </w:p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 xml:space="preserve">IV. </w:t>
      </w:r>
      <w:r w:rsidR="008A7E1F" w:rsidRPr="0085637F">
        <w:rPr>
          <w:rFonts w:asciiTheme="majorHAnsi" w:hAnsiTheme="majorHAnsi" w:cs="Arial"/>
          <w:sz w:val="22"/>
          <w:szCs w:val="22"/>
        </w:rPr>
        <w:t xml:space="preserve">OCENA </w:t>
      </w:r>
      <w:r w:rsidR="009E3DAE" w:rsidRPr="0085637F">
        <w:rPr>
          <w:rFonts w:asciiTheme="majorHAnsi" w:hAnsiTheme="majorHAnsi" w:cs="Arial"/>
          <w:sz w:val="22"/>
          <w:szCs w:val="22"/>
        </w:rPr>
        <w:t>UCZESTNIKÓW KONKURSU</w:t>
      </w:r>
    </w:p>
    <w:p w:rsidR="00172E09" w:rsidRPr="0085637F" w:rsidRDefault="00172E09" w:rsidP="009E3DA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46" w:line="240" w:lineRule="auto"/>
        <w:ind w:left="742" w:hanging="364"/>
        <w:jc w:val="both"/>
        <w:rPr>
          <w:rFonts w:ascii="Cambria" w:hAnsi="Cambria" w:cs="Cambria"/>
          <w:color w:val="000000"/>
          <w:lang w:eastAsia="pl-PL"/>
        </w:rPr>
      </w:pPr>
      <w:r w:rsidRPr="0085637F">
        <w:rPr>
          <w:rFonts w:asciiTheme="majorHAnsi" w:hAnsiTheme="majorHAnsi" w:cs="Arial"/>
        </w:rPr>
        <w:t>Uczestnik, który przeszedł pozytywnie ocenę formalną (kompletny formularz i podpisane oświadczenia) bierze udział w kolejnym etapie</w:t>
      </w:r>
      <w:r w:rsidR="00A4151B">
        <w:rPr>
          <w:rFonts w:asciiTheme="majorHAnsi" w:hAnsiTheme="majorHAnsi" w:cs="Arial"/>
        </w:rPr>
        <w:t xml:space="preserve"> - ocena Uczestnika</w:t>
      </w:r>
    </w:p>
    <w:p w:rsidR="00172E09" w:rsidRPr="0085637F" w:rsidRDefault="00AB6DAB" w:rsidP="00AB6DAB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46" w:line="240" w:lineRule="auto"/>
        <w:ind w:left="742" w:hanging="364"/>
        <w:jc w:val="both"/>
        <w:rPr>
          <w:rFonts w:ascii="Cambria" w:hAnsi="Cambria" w:cs="Cambria"/>
          <w:color w:val="000000"/>
          <w:lang w:eastAsia="pl-PL"/>
        </w:rPr>
      </w:pPr>
      <w:r w:rsidRPr="0085637F">
        <w:rPr>
          <w:rFonts w:ascii="Cambria" w:hAnsi="Cambria" w:cs="Cambria"/>
          <w:color w:val="000000"/>
          <w:lang w:eastAsia="pl-PL"/>
        </w:rPr>
        <w:t>Punktacja będzie przyznawana</w:t>
      </w:r>
      <w:r w:rsidR="00172E09" w:rsidRPr="0085637F">
        <w:rPr>
          <w:rFonts w:ascii="Cambria" w:hAnsi="Cambria" w:cs="Cambria"/>
          <w:color w:val="000000"/>
          <w:lang w:eastAsia="pl-PL"/>
        </w:rPr>
        <w:t xml:space="preserve"> </w:t>
      </w:r>
      <w:r w:rsidR="00172E09" w:rsidRPr="0085637F">
        <w:rPr>
          <w:rFonts w:asciiTheme="majorHAnsi" w:hAnsiTheme="majorHAnsi" w:cs="Arial"/>
          <w:color w:val="000000"/>
          <w:lang w:eastAsia="pl-PL"/>
        </w:rPr>
        <w:t xml:space="preserve">na podstawie </w:t>
      </w:r>
      <w:r w:rsidR="00A4151B">
        <w:rPr>
          <w:rFonts w:asciiTheme="majorHAnsi" w:hAnsiTheme="majorHAnsi" w:cs="Arial"/>
          <w:color w:val="000000"/>
          <w:lang w:eastAsia="pl-PL"/>
        </w:rPr>
        <w:t>informacji</w:t>
      </w:r>
      <w:r w:rsidR="00172E09" w:rsidRPr="0085637F">
        <w:rPr>
          <w:rFonts w:asciiTheme="majorHAnsi" w:hAnsiTheme="majorHAnsi" w:cs="Arial"/>
          <w:color w:val="000000"/>
          <w:lang w:eastAsia="pl-PL"/>
        </w:rPr>
        <w:t xml:space="preserve"> o Uczestniku, którymi dysponuje PUP w Proszowicach:</w:t>
      </w:r>
    </w:p>
    <w:p w:rsidR="009E3DAE" w:rsidRPr="0085637F" w:rsidRDefault="009E3DAE" w:rsidP="009E3DAE">
      <w:pPr>
        <w:pStyle w:val="Akapitzlist"/>
        <w:numPr>
          <w:ilvl w:val="0"/>
          <w:numId w:val="42"/>
        </w:numPr>
        <w:spacing w:after="120" w:line="240" w:lineRule="auto"/>
        <w:ind w:left="1276" w:hanging="425"/>
        <w:jc w:val="both"/>
        <w:rPr>
          <w:rFonts w:asciiTheme="majorHAnsi" w:hAnsiTheme="majorHAnsi" w:cs="Arial"/>
          <w:color w:val="000000"/>
          <w:lang w:eastAsia="pl-PL"/>
        </w:rPr>
      </w:pPr>
      <w:r w:rsidRPr="00501AAB">
        <w:rPr>
          <w:rFonts w:asciiTheme="majorHAnsi" w:hAnsiTheme="majorHAnsi" w:cs="Arial"/>
          <w:b/>
          <w:color w:val="000000"/>
          <w:lang w:eastAsia="pl-PL"/>
        </w:rPr>
        <w:t>Liczby ofert pracy</w:t>
      </w:r>
      <w:r w:rsidRPr="0085637F">
        <w:rPr>
          <w:rFonts w:asciiTheme="majorHAnsi" w:hAnsiTheme="majorHAnsi" w:cs="Arial"/>
          <w:color w:val="000000"/>
          <w:lang w:eastAsia="pl-PL"/>
        </w:rPr>
        <w:t xml:space="preserve"> (oferowanych stanowisk) składanych do PUP w Proszowicach w okresie 01.01.2014r. do 30.09.2015r. </w:t>
      </w:r>
      <w:r w:rsidRPr="00BC6079">
        <w:rPr>
          <w:rFonts w:asciiTheme="majorHAnsi" w:hAnsiTheme="majorHAnsi" w:cs="Arial"/>
          <w:color w:val="000000"/>
          <w:lang w:eastAsia="pl-PL"/>
        </w:rPr>
        <w:t>(maksymalnie 40 punktów)</w:t>
      </w:r>
    </w:p>
    <w:p w:rsidR="009E3DAE" w:rsidRPr="0085637F" w:rsidRDefault="009E3DAE" w:rsidP="009E3DAE">
      <w:pPr>
        <w:pStyle w:val="Akapitzlist"/>
        <w:numPr>
          <w:ilvl w:val="0"/>
          <w:numId w:val="42"/>
        </w:numPr>
        <w:spacing w:after="120" w:line="240" w:lineRule="auto"/>
        <w:ind w:left="1276" w:hanging="425"/>
        <w:jc w:val="both"/>
        <w:rPr>
          <w:rFonts w:asciiTheme="majorHAnsi" w:hAnsiTheme="majorHAnsi" w:cs="Arial"/>
          <w:color w:val="000000"/>
          <w:lang w:eastAsia="pl-PL"/>
        </w:rPr>
      </w:pPr>
      <w:r w:rsidRPr="00BC14BB">
        <w:rPr>
          <w:rFonts w:asciiTheme="majorHAnsi" w:hAnsiTheme="majorHAnsi" w:cs="Arial"/>
          <w:b/>
          <w:color w:val="000000"/>
          <w:lang w:eastAsia="pl-PL"/>
        </w:rPr>
        <w:t>Ilości zatrudnionych</w:t>
      </w:r>
      <w:r w:rsidRPr="0085637F">
        <w:rPr>
          <w:rFonts w:asciiTheme="majorHAnsi" w:hAnsiTheme="majorHAnsi" w:cs="Arial"/>
          <w:color w:val="000000"/>
          <w:lang w:eastAsia="pl-PL"/>
        </w:rPr>
        <w:t xml:space="preserve"> </w:t>
      </w:r>
      <w:r w:rsidR="00AD6ACF" w:rsidRPr="0085637F">
        <w:rPr>
          <w:rFonts w:asciiTheme="majorHAnsi" w:hAnsiTheme="majorHAnsi" w:cs="Arial"/>
          <w:color w:val="000000"/>
          <w:lang w:eastAsia="pl-PL"/>
        </w:rPr>
        <w:t xml:space="preserve">w okresie 01.01.2014r. do 30.09.2015r. </w:t>
      </w:r>
      <w:r w:rsidRPr="0085637F">
        <w:rPr>
          <w:rFonts w:asciiTheme="majorHAnsi" w:hAnsiTheme="majorHAnsi" w:cs="Arial"/>
          <w:color w:val="000000"/>
          <w:lang w:eastAsia="pl-PL"/>
        </w:rPr>
        <w:t xml:space="preserve">osób bezrobotnych/poszukujących pracy, zarejestrowanych w PUP w Proszowicach </w:t>
      </w:r>
      <w:r w:rsidRPr="00BC6079">
        <w:rPr>
          <w:rFonts w:asciiTheme="majorHAnsi" w:hAnsiTheme="majorHAnsi" w:cs="Arial"/>
          <w:color w:val="000000"/>
          <w:lang w:eastAsia="pl-PL"/>
        </w:rPr>
        <w:t>(maksymalnie 50 punktów)</w:t>
      </w:r>
    </w:p>
    <w:p w:rsidR="009E3DAE" w:rsidRPr="0085637F" w:rsidRDefault="009E3DAE" w:rsidP="009E3DAE">
      <w:pPr>
        <w:pStyle w:val="Akapitzlist"/>
        <w:numPr>
          <w:ilvl w:val="0"/>
          <w:numId w:val="42"/>
        </w:numPr>
        <w:spacing w:after="120" w:line="240" w:lineRule="auto"/>
        <w:ind w:left="1276" w:hanging="425"/>
        <w:jc w:val="both"/>
        <w:rPr>
          <w:rFonts w:asciiTheme="majorHAnsi" w:hAnsiTheme="majorHAnsi" w:cs="Arial"/>
          <w:color w:val="000000"/>
          <w:lang w:eastAsia="pl-PL"/>
        </w:rPr>
      </w:pPr>
      <w:r w:rsidRPr="00BC14BB">
        <w:rPr>
          <w:rFonts w:asciiTheme="majorHAnsi" w:hAnsiTheme="majorHAnsi" w:cs="Arial"/>
          <w:b/>
          <w:color w:val="000000"/>
          <w:lang w:eastAsia="pl-PL"/>
        </w:rPr>
        <w:t>Zatrudnienie osób bezrobotnych po zakończonym stażu</w:t>
      </w:r>
      <w:r w:rsidRPr="0085637F">
        <w:rPr>
          <w:rFonts w:asciiTheme="majorHAnsi" w:hAnsiTheme="majorHAnsi" w:cs="Arial"/>
          <w:color w:val="000000"/>
          <w:lang w:eastAsia="pl-PL"/>
        </w:rPr>
        <w:t xml:space="preserve"> </w:t>
      </w:r>
      <w:r w:rsidR="00AD6ACF" w:rsidRPr="0085637F">
        <w:rPr>
          <w:rFonts w:asciiTheme="majorHAnsi" w:hAnsiTheme="majorHAnsi" w:cs="Arial"/>
          <w:color w:val="000000"/>
          <w:lang w:eastAsia="pl-PL"/>
        </w:rPr>
        <w:t>(</w:t>
      </w:r>
      <w:r w:rsidR="0085637F" w:rsidRPr="0085637F">
        <w:rPr>
          <w:rFonts w:asciiTheme="majorHAnsi" w:hAnsiTheme="majorHAnsi" w:cs="Arial"/>
          <w:color w:val="000000"/>
          <w:lang w:eastAsia="pl-PL"/>
        </w:rPr>
        <w:t>za każde niezatrudnienie osoby po zakończonym stażu będzie przyznawany 1 punkt ujemny</w:t>
      </w:r>
      <w:r w:rsidR="00AD6ACF" w:rsidRPr="0085637F">
        <w:rPr>
          <w:rFonts w:asciiTheme="majorHAnsi" w:hAnsiTheme="majorHAnsi" w:cs="Arial"/>
          <w:color w:val="000000"/>
          <w:lang w:eastAsia="pl-PL"/>
        </w:rPr>
        <w:t>)</w:t>
      </w:r>
    </w:p>
    <w:p w:rsidR="009E3DAE" w:rsidRPr="0085637F" w:rsidRDefault="009E3DAE" w:rsidP="009E3DAE">
      <w:pPr>
        <w:pStyle w:val="Akapitzlist"/>
        <w:numPr>
          <w:ilvl w:val="0"/>
          <w:numId w:val="42"/>
        </w:numPr>
        <w:spacing w:after="120" w:line="240" w:lineRule="auto"/>
        <w:ind w:left="1276" w:hanging="425"/>
        <w:jc w:val="both"/>
        <w:rPr>
          <w:rFonts w:asciiTheme="majorHAnsi" w:hAnsiTheme="majorHAnsi" w:cs="Arial"/>
          <w:color w:val="000000"/>
          <w:lang w:eastAsia="pl-PL"/>
        </w:rPr>
      </w:pPr>
      <w:r w:rsidRPr="00BC14BB">
        <w:rPr>
          <w:rFonts w:asciiTheme="majorHAnsi" w:hAnsiTheme="majorHAnsi" w:cs="Arial"/>
          <w:b/>
          <w:color w:val="000000"/>
          <w:lang w:eastAsia="pl-PL"/>
        </w:rPr>
        <w:t>Indywidualnej oceny dot. współpracy z urzędem</w:t>
      </w:r>
      <w:r w:rsidRPr="0085637F">
        <w:rPr>
          <w:rFonts w:asciiTheme="majorHAnsi" w:hAnsiTheme="majorHAnsi" w:cs="Arial"/>
          <w:color w:val="000000"/>
          <w:lang w:eastAsia="pl-PL"/>
        </w:rPr>
        <w:t xml:space="preserve"> </w:t>
      </w:r>
      <w:r w:rsidR="00172E09" w:rsidRPr="00BC6079">
        <w:rPr>
          <w:rFonts w:asciiTheme="majorHAnsi" w:hAnsiTheme="majorHAnsi" w:cs="Arial"/>
          <w:color w:val="000000"/>
          <w:lang w:eastAsia="pl-PL"/>
        </w:rPr>
        <w:t>(maksymalnie 10 punktów)</w:t>
      </w:r>
    </w:p>
    <w:p w:rsidR="00B659AB" w:rsidRPr="0085637F" w:rsidRDefault="00AB6DAB" w:rsidP="00AB6DAB">
      <w:pPr>
        <w:pStyle w:val="Akapitzlist"/>
        <w:numPr>
          <w:ilvl w:val="3"/>
          <w:numId w:val="33"/>
        </w:numPr>
        <w:spacing w:after="120" w:line="240" w:lineRule="auto"/>
        <w:ind w:left="709" w:hanging="317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</w:rPr>
        <w:t xml:space="preserve">Działania określone w punkcie IV.2 </w:t>
      </w:r>
      <w:r w:rsidR="008D11BA" w:rsidRPr="0085637F">
        <w:rPr>
          <w:rFonts w:asciiTheme="majorHAnsi" w:hAnsiTheme="majorHAnsi" w:cs="Arial"/>
        </w:rPr>
        <w:t>ma</w:t>
      </w:r>
      <w:r w:rsidRPr="0085637F">
        <w:rPr>
          <w:rFonts w:asciiTheme="majorHAnsi" w:hAnsiTheme="majorHAnsi" w:cs="Arial"/>
        </w:rPr>
        <w:t>ją</w:t>
      </w:r>
      <w:r w:rsidR="008D11BA" w:rsidRPr="0085637F">
        <w:rPr>
          <w:rFonts w:asciiTheme="majorHAnsi" w:hAnsiTheme="majorHAnsi" w:cs="Arial"/>
        </w:rPr>
        <w:t xml:space="preserve"> na celu </w:t>
      </w:r>
      <w:r w:rsidR="00B659AB" w:rsidRPr="0085637F">
        <w:rPr>
          <w:rFonts w:asciiTheme="majorHAnsi" w:hAnsiTheme="majorHAnsi" w:cs="Arial"/>
        </w:rPr>
        <w:t xml:space="preserve">utworzenie listy rankingowej </w:t>
      </w:r>
      <w:r w:rsidR="004603C4" w:rsidRPr="0085637F">
        <w:rPr>
          <w:rFonts w:asciiTheme="majorHAnsi" w:hAnsiTheme="majorHAnsi" w:cs="Arial"/>
        </w:rPr>
        <w:t xml:space="preserve">zgłoszonych do </w:t>
      </w:r>
      <w:r w:rsidR="00575CFA" w:rsidRPr="0085637F">
        <w:rPr>
          <w:rFonts w:asciiTheme="majorHAnsi" w:hAnsiTheme="majorHAnsi" w:cs="Arial"/>
        </w:rPr>
        <w:t>Konkursu</w:t>
      </w:r>
      <w:r w:rsidR="004603C4" w:rsidRPr="0085637F">
        <w:rPr>
          <w:rFonts w:asciiTheme="majorHAnsi" w:hAnsiTheme="majorHAnsi" w:cs="Arial"/>
        </w:rPr>
        <w:t xml:space="preserve"> </w:t>
      </w:r>
      <w:r w:rsidRPr="0085637F">
        <w:rPr>
          <w:rFonts w:asciiTheme="majorHAnsi" w:hAnsiTheme="majorHAnsi" w:cs="Arial"/>
        </w:rPr>
        <w:t>pracodawców</w:t>
      </w:r>
      <w:r w:rsidR="004603C4" w:rsidRPr="0085637F">
        <w:rPr>
          <w:rFonts w:asciiTheme="majorHAnsi" w:hAnsiTheme="majorHAnsi" w:cs="Arial"/>
        </w:rPr>
        <w:t xml:space="preserve"> według ilości </w:t>
      </w:r>
      <w:r w:rsidRPr="0085637F">
        <w:rPr>
          <w:rFonts w:asciiTheme="majorHAnsi" w:hAnsiTheme="majorHAnsi" w:cs="Arial"/>
        </w:rPr>
        <w:t xml:space="preserve">przyznanych punktów. Na tej podstawie zostanie wyłoniony Pracodawca </w:t>
      </w:r>
      <w:r w:rsidR="00575CFA" w:rsidRPr="0085637F">
        <w:rPr>
          <w:rFonts w:asciiTheme="majorHAnsi" w:hAnsiTheme="majorHAnsi" w:cs="Arial"/>
        </w:rPr>
        <w:t xml:space="preserve">z największą ilością </w:t>
      </w:r>
      <w:r w:rsidR="00D83EED">
        <w:rPr>
          <w:rFonts w:asciiTheme="majorHAnsi" w:hAnsiTheme="majorHAnsi" w:cs="Arial"/>
        </w:rPr>
        <w:t>punktów</w:t>
      </w:r>
      <w:r w:rsidRPr="0085637F">
        <w:rPr>
          <w:rFonts w:asciiTheme="majorHAnsi" w:hAnsiTheme="majorHAnsi" w:cs="Arial"/>
        </w:rPr>
        <w:t xml:space="preserve"> oraz </w:t>
      </w:r>
      <w:r w:rsidR="00FC5AA3">
        <w:rPr>
          <w:rFonts w:asciiTheme="majorHAnsi" w:hAnsiTheme="majorHAnsi" w:cs="Arial"/>
        </w:rPr>
        <w:t xml:space="preserve">trzech </w:t>
      </w:r>
      <w:r w:rsidR="004E2506" w:rsidRPr="0085637F">
        <w:rPr>
          <w:rFonts w:asciiTheme="majorHAnsi" w:hAnsiTheme="majorHAnsi" w:cs="Arial"/>
        </w:rPr>
        <w:t xml:space="preserve">kolejnych </w:t>
      </w:r>
      <w:r w:rsidRPr="0085637F">
        <w:rPr>
          <w:rFonts w:asciiTheme="majorHAnsi" w:hAnsiTheme="majorHAnsi" w:cs="Arial"/>
        </w:rPr>
        <w:t>Praco</w:t>
      </w:r>
      <w:r w:rsidR="004E2506" w:rsidRPr="0085637F">
        <w:rPr>
          <w:rFonts w:asciiTheme="majorHAnsi" w:hAnsiTheme="majorHAnsi" w:cs="Arial"/>
        </w:rPr>
        <w:t>dawców, którzy otrzymają wyróżnienie</w:t>
      </w:r>
      <w:r w:rsidR="007F2545">
        <w:rPr>
          <w:rFonts w:asciiTheme="majorHAnsi" w:hAnsiTheme="majorHAnsi" w:cs="Arial"/>
        </w:rPr>
        <w:t xml:space="preserve">. </w:t>
      </w:r>
      <w:bookmarkStart w:id="0" w:name="_GoBack"/>
      <w:bookmarkEnd w:id="0"/>
    </w:p>
    <w:p w:rsidR="008D11BA" w:rsidRPr="0085637F" w:rsidRDefault="008D11BA" w:rsidP="00AB6DAB">
      <w:pPr>
        <w:numPr>
          <w:ilvl w:val="0"/>
          <w:numId w:val="33"/>
        </w:numPr>
        <w:spacing w:after="120" w:line="240" w:lineRule="auto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</w:rPr>
        <w:t xml:space="preserve">Wyniki </w:t>
      </w:r>
      <w:r w:rsidR="00AB6DAB" w:rsidRPr="0085637F">
        <w:rPr>
          <w:rFonts w:asciiTheme="majorHAnsi" w:hAnsiTheme="majorHAnsi" w:cs="Arial"/>
        </w:rPr>
        <w:t xml:space="preserve">konkursu </w:t>
      </w:r>
      <w:r w:rsidRPr="0085637F">
        <w:rPr>
          <w:rFonts w:asciiTheme="majorHAnsi" w:hAnsiTheme="majorHAnsi" w:cs="Arial"/>
        </w:rPr>
        <w:t>ogło</w:t>
      </w:r>
      <w:r w:rsidR="00AB6DAB" w:rsidRPr="0085637F">
        <w:rPr>
          <w:rFonts w:asciiTheme="majorHAnsi" w:hAnsiTheme="majorHAnsi" w:cs="Arial"/>
        </w:rPr>
        <w:t xml:space="preserve">szone zostaną </w:t>
      </w:r>
      <w:r w:rsidR="0001181F">
        <w:rPr>
          <w:rFonts w:asciiTheme="majorHAnsi" w:hAnsiTheme="majorHAnsi" w:cs="Arial"/>
        </w:rPr>
        <w:t xml:space="preserve">w dniu </w:t>
      </w:r>
      <w:r w:rsidR="0085637F" w:rsidRPr="0085637F">
        <w:rPr>
          <w:rFonts w:asciiTheme="majorHAnsi" w:hAnsiTheme="majorHAnsi" w:cs="Arial"/>
        </w:rPr>
        <w:t>18.12.2015r</w:t>
      </w:r>
      <w:r w:rsidR="00BB7FCB" w:rsidRPr="0085637F">
        <w:rPr>
          <w:rFonts w:asciiTheme="majorHAnsi" w:hAnsiTheme="majorHAnsi" w:cs="Arial"/>
          <w:b/>
        </w:rPr>
        <w:t>.</w:t>
      </w:r>
      <w:r w:rsidR="0085637F" w:rsidRPr="0085637F">
        <w:rPr>
          <w:rFonts w:asciiTheme="majorHAnsi" w:hAnsiTheme="majorHAnsi" w:cs="Arial"/>
          <w:b/>
        </w:rPr>
        <w:t xml:space="preserve"> </w:t>
      </w:r>
      <w:r w:rsidR="0085637F" w:rsidRPr="0085637F">
        <w:rPr>
          <w:rFonts w:asciiTheme="majorHAnsi" w:hAnsiTheme="majorHAnsi" w:cs="Arial"/>
        </w:rPr>
        <w:t>na konferencji podsumowującej konkurs.</w:t>
      </w:r>
      <w:r w:rsidRPr="0085637F">
        <w:rPr>
          <w:rFonts w:asciiTheme="majorHAnsi" w:hAnsiTheme="majorHAnsi" w:cs="Arial"/>
        </w:rPr>
        <w:t xml:space="preserve"> </w:t>
      </w:r>
      <w:r w:rsidR="00AB6DAB" w:rsidRPr="0085637F">
        <w:rPr>
          <w:rFonts w:asciiTheme="majorHAnsi" w:hAnsiTheme="majorHAnsi" w:cs="Arial"/>
        </w:rPr>
        <w:t xml:space="preserve"> Wyniki zamieszczone będą również </w:t>
      </w:r>
      <w:r w:rsidRPr="0085637F">
        <w:rPr>
          <w:rFonts w:asciiTheme="majorHAnsi" w:hAnsiTheme="majorHAnsi" w:cs="Arial"/>
        </w:rPr>
        <w:t xml:space="preserve">na stronie internetowej Organizatora </w:t>
      </w:r>
      <w:r w:rsidR="00E63109" w:rsidRPr="0085637F">
        <w:rPr>
          <w:rFonts w:asciiTheme="majorHAnsi" w:hAnsiTheme="majorHAnsi" w:cs="Arial"/>
        </w:rPr>
        <w:t>Konkursu.</w:t>
      </w:r>
    </w:p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 xml:space="preserve">V. NAGRODY </w:t>
      </w:r>
    </w:p>
    <w:p w:rsidR="00D83EED" w:rsidRDefault="00AB6DAB" w:rsidP="00F74B22">
      <w:pPr>
        <w:pStyle w:val="Default"/>
        <w:numPr>
          <w:ilvl w:val="0"/>
          <w:numId w:val="30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D83EED">
        <w:rPr>
          <w:rFonts w:asciiTheme="majorHAnsi" w:hAnsiTheme="majorHAnsi" w:cs="Arial"/>
          <w:sz w:val="22"/>
          <w:szCs w:val="22"/>
        </w:rPr>
        <w:t>Organizator przewiduje nagrod</w:t>
      </w:r>
      <w:r w:rsidR="00D83EED">
        <w:rPr>
          <w:rFonts w:asciiTheme="majorHAnsi" w:hAnsiTheme="majorHAnsi" w:cs="Arial"/>
          <w:sz w:val="22"/>
          <w:szCs w:val="22"/>
        </w:rPr>
        <w:t>ę</w:t>
      </w:r>
      <w:r w:rsidR="008D11BA" w:rsidRPr="00D83EED">
        <w:rPr>
          <w:rFonts w:asciiTheme="majorHAnsi" w:hAnsiTheme="majorHAnsi" w:cs="Arial"/>
          <w:sz w:val="22"/>
          <w:szCs w:val="22"/>
        </w:rPr>
        <w:t xml:space="preserve"> </w:t>
      </w:r>
      <w:r w:rsidRPr="00D83EED">
        <w:rPr>
          <w:rFonts w:asciiTheme="majorHAnsi" w:hAnsiTheme="majorHAnsi" w:cs="Arial"/>
          <w:sz w:val="22"/>
          <w:szCs w:val="22"/>
        </w:rPr>
        <w:t xml:space="preserve">za zajęcie I </w:t>
      </w:r>
      <w:r w:rsidR="008D11BA" w:rsidRPr="00D83EED">
        <w:rPr>
          <w:rFonts w:asciiTheme="majorHAnsi" w:hAnsiTheme="majorHAnsi" w:cs="Arial"/>
          <w:sz w:val="22"/>
          <w:szCs w:val="22"/>
        </w:rPr>
        <w:t>miejsca</w:t>
      </w:r>
      <w:r w:rsidR="00D83EED">
        <w:rPr>
          <w:rFonts w:asciiTheme="majorHAnsi" w:hAnsiTheme="majorHAnsi" w:cs="Arial"/>
          <w:sz w:val="22"/>
          <w:szCs w:val="22"/>
        </w:rPr>
        <w:t xml:space="preserve"> </w:t>
      </w:r>
      <w:r w:rsidRPr="00D83EED">
        <w:rPr>
          <w:rFonts w:asciiTheme="majorHAnsi" w:hAnsiTheme="majorHAnsi" w:cs="Arial"/>
          <w:sz w:val="22"/>
          <w:szCs w:val="22"/>
        </w:rPr>
        <w:t xml:space="preserve">oraz </w:t>
      </w:r>
      <w:r w:rsidR="004C1C11" w:rsidRPr="00D83EED">
        <w:rPr>
          <w:rFonts w:asciiTheme="majorHAnsi" w:hAnsiTheme="majorHAnsi" w:cs="Arial"/>
          <w:sz w:val="22"/>
          <w:szCs w:val="22"/>
        </w:rPr>
        <w:t xml:space="preserve">trzy </w:t>
      </w:r>
      <w:r w:rsidRPr="00D83EED">
        <w:rPr>
          <w:rFonts w:asciiTheme="majorHAnsi" w:hAnsiTheme="majorHAnsi" w:cs="Arial"/>
          <w:sz w:val="22"/>
          <w:szCs w:val="22"/>
        </w:rPr>
        <w:t>nagrody za przyznane wyróżnienia</w:t>
      </w:r>
      <w:r w:rsidR="00D83EED" w:rsidRPr="00D83EED">
        <w:rPr>
          <w:rFonts w:asciiTheme="majorHAnsi" w:hAnsiTheme="majorHAnsi" w:cs="Arial"/>
          <w:sz w:val="22"/>
          <w:szCs w:val="22"/>
        </w:rPr>
        <w:t>.</w:t>
      </w:r>
      <w:r w:rsidRPr="00D83EED">
        <w:rPr>
          <w:rFonts w:asciiTheme="majorHAnsi" w:hAnsiTheme="majorHAnsi" w:cs="Arial"/>
          <w:sz w:val="22"/>
          <w:szCs w:val="22"/>
        </w:rPr>
        <w:t xml:space="preserve"> </w:t>
      </w:r>
    </w:p>
    <w:p w:rsidR="004C1C11" w:rsidRPr="00D83EED" w:rsidRDefault="00FC5AA3" w:rsidP="00D83EED">
      <w:pPr>
        <w:pStyle w:val="Default"/>
        <w:spacing w:after="120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D83EED">
        <w:rPr>
          <w:rFonts w:asciiTheme="majorHAnsi" w:hAnsiTheme="majorHAnsi" w:cs="Arial"/>
          <w:sz w:val="22"/>
          <w:szCs w:val="22"/>
        </w:rPr>
        <w:t>Laureaci o</w:t>
      </w:r>
      <w:r w:rsidR="004C1C11" w:rsidRPr="00D83EED">
        <w:rPr>
          <w:rFonts w:asciiTheme="majorHAnsi" w:hAnsiTheme="majorHAnsi" w:cs="Arial"/>
          <w:sz w:val="22"/>
          <w:szCs w:val="22"/>
        </w:rPr>
        <w:t xml:space="preserve">trzymają </w:t>
      </w:r>
      <w:r w:rsidRPr="00D83EED">
        <w:rPr>
          <w:rFonts w:asciiTheme="majorHAnsi" w:hAnsiTheme="majorHAnsi" w:cs="Arial"/>
          <w:sz w:val="22"/>
          <w:szCs w:val="22"/>
        </w:rPr>
        <w:t xml:space="preserve">również </w:t>
      </w:r>
      <w:r w:rsidR="004C1C11" w:rsidRPr="00D83EED">
        <w:rPr>
          <w:rFonts w:asciiTheme="majorHAnsi" w:hAnsiTheme="majorHAnsi" w:cs="Arial"/>
          <w:sz w:val="22"/>
          <w:szCs w:val="22"/>
        </w:rPr>
        <w:t xml:space="preserve">pamiątkową statuetkę </w:t>
      </w:r>
      <w:r w:rsidR="004C1C11" w:rsidRPr="00D83EED">
        <w:rPr>
          <w:rFonts w:asciiTheme="majorHAnsi" w:hAnsiTheme="majorHAnsi" w:cs="Arial"/>
          <w:bCs/>
          <w:sz w:val="22"/>
          <w:szCs w:val="22"/>
        </w:rPr>
        <w:t>„PRACODAWCA POWIATU PROSZOWICKIEGO 2015”</w:t>
      </w:r>
    </w:p>
    <w:p w:rsidR="00182558" w:rsidRPr="0085637F" w:rsidRDefault="00182558" w:rsidP="00755264">
      <w:pPr>
        <w:pStyle w:val="Default"/>
        <w:numPr>
          <w:ilvl w:val="0"/>
          <w:numId w:val="30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>Nagrodzeni pr</w:t>
      </w:r>
      <w:r w:rsidR="00D83EED">
        <w:rPr>
          <w:rFonts w:asciiTheme="majorHAnsi" w:hAnsiTheme="majorHAnsi" w:cs="Arial"/>
          <w:sz w:val="22"/>
          <w:szCs w:val="22"/>
        </w:rPr>
        <w:t>acodawcy</w:t>
      </w:r>
      <w:r w:rsidRPr="0085637F">
        <w:rPr>
          <w:rFonts w:asciiTheme="majorHAnsi" w:hAnsiTheme="majorHAnsi" w:cs="Arial"/>
          <w:sz w:val="22"/>
          <w:szCs w:val="22"/>
        </w:rPr>
        <w:t xml:space="preserve"> otrzymają szansę na promocję swojej działalności poprzez upowszechnienie informacji o wynikach </w:t>
      </w:r>
      <w:r w:rsidR="00E25F37" w:rsidRPr="0085637F">
        <w:rPr>
          <w:rFonts w:asciiTheme="majorHAnsi" w:hAnsiTheme="majorHAnsi" w:cs="Arial"/>
          <w:sz w:val="22"/>
          <w:szCs w:val="22"/>
        </w:rPr>
        <w:t>Konkursu</w:t>
      </w:r>
      <w:r w:rsidRPr="0085637F">
        <w:rPr>
          <w:rFonts w:asciiTheme="majorHAnsi" w:hAnsiTheme="majorHAnsi" w:cs="Arial"/>
          <w:sz w:val="22"/>
          <w:szCs w:val="22"/>
        </w:rPr>
        <w:t xml:space="preserve"> (</w:t>
      </w:r>
      <w:r w:rsidR="001E04CC" w:rsidRPr="0085637F">
        <w:rPr>
          <w:rFonts w:asciiTheme="majorHAnsi" w:hAnsiTheme="majorHAnsi" w:cs="Arial"/>
          <w:sz w:val="22"/>
          <w:szCs w:val="22"/>
        </w:rPr>
        <w:t xml:space="preserve">m.in. </w:t>
      </w:r>
      <w:r w:rsidRPr="0085637F">
        <w:rPr>
          <w:rFonts w:asciiTheme="majorHAnsi" w:hAnsiTheme="majorHAnsi" w:cs="Arial"/>
          <w:sz w:val="22"/>
          <w:szCs w:val="22"/>
        </w:rPr>
        <w:t>prasa lokalna, strona internetowa Organizatora)</w:t>
      </w:r>
    </w:p>
    <w:p w:rsidR="001034D1" w:rsidRPr="0085637F" w:rsidRDefault="008D11BA" w:rsidP="00755264">
      <w:pPr>
        <w:pStyle w:val="Default"/>
        <w:numPr>
          <w:ilvl w:val="0"/>
          <w:numId w:val="30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>Wręczenie nagród odbędzie się na konferencji zorganizowanej przez Organ</w:t>
      </w:r>
      <w:r w:rsidR="00BB7FCB" w:rsidRPr="0085637F">
        <w:rPr>
          <w:rFonts w:asciiTheme="majorHAnsi" w:hAnsiTheme="majorHAnsi" w:cs="Arial"/>
          <w:sz w:val="22"/>
          <w:szCs w:val="22"/>
        </w:rPr>
        <w:t>izato</w:t>
      </w:r>
      <w:r w:rsidR="00E63109" w:rsidRPr="0085637F">
        <w:rPr>
          <w:rFonts w:asciiTheme="majorHAnsi" w:hAnsiTheme="majorHAnsi" w:cs="Arial"/>
          <w:sz w:val="22"/>
          <w:szCs w:val="22"/>
        </w:rPr>
        <w:t xml:space="preserve">ra </w:t>
      </w:r>
      <w:r w:rsidR="0001181F">
        <w:rPr>
          <w:rFonts w:asciiTheme="majorHAnsi" w:hAnsiTheme="majorHAnsi" w:cs="Arial"/>
          <w:sz w:val="22"/>
          <w:szCs w:val="22"/>
        </w:rPr>
        <w:t xml:space="preserve"> </w:t>
      </w:r>
    </w:p>
    <w:p w:rsidR="007F2545" w:rsidRDefault="007F2545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5637F">
        <w:rPr>
          <w:rFonts w:asciiTheme="majorHAnsi" w:hAnsiTheme="majorHAnsi" w:cs="Arial"/>
          <w:sz w:val="22"/>
          <w:szCs w:val="22"/>
        </w:rPr>
        <w:t>VI. POSTANOWIENIA KOŃCOWE</w:t>
      </w:r>
    </w:p>
    <w:p w:rsidR="008D11BA" w:rsidRPr="0085637F" w:rsidRDefault="008D11BA" w:rsidP="00755264">
      <w:pPr>
        <w:pStyle w:val="Akapitzlist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</w:rPr>
        <w:t xml:space="preserve">Organizator ma prawo do jednorazowego wydłużenia terminu wpływania zgłoszeń – w szczególności ze względu na </w:t>
      </w:r>
      <w:r w:rsidR="00AB6DAB" w:rsidRPr="0085637F">
        <w:rPr>
          <w:rFonts w:asciiTheme="majorHAnsi" w:hAnsiTheme="majorHAnsi" w:cs="Arial"/>
        </w:rPr>
        <w:t>złożenie</w:t>
      </w:r>
      <w:r w:rsidRPr="0085637F">
        <w:rPr>
          <w:rFonts w:asciiTheme="majorHAnsi" w:hAnsiTheme="majorHAnsi" w:cs="Arial"/>
        </w:rPr>
        <w:t xml:space="preserve"> formularzy </w:t>
      </w:r>
      <w:r w:rsidR="00AB6DAB" w:rsidRPr="0085637F">
        <w:rPr>
          <w:rFonts w:asciiTheme="majorHAnsi" w:hAnsiTheme="majorHAnsi" w:cs="Arial"/>
        </w:rPr>
        <w:t xml:space="preserve">zgłoszeniowych </w:t>
      </w:r>
      <w:r w:rsidR="0085637F" w:rsidRPr="0085637F">
        <w:rPr>
          <w:rFonts w:asciiTheme="majorHAnsi" w:hAnsiTheme="majorHAnsi" w:cs="Arial"/>
        </w:rPr>
        <w:t>w ilości mniejszej niż 10</w:t>
      </w:r>
      <w:r w:rsidRPr="0085637F">
        <w:rPr>
          <w:rFonts w:asciiTheme="majorHAnsi" w:hAnsiTheme="majorHAnsi" w:cs="Arial"/>
        </w:rPr>
        <w:t>.</w:t>
      </w:r>
    </w:p>
    <w:p w:rsidR="008D11BA" w:rsidRPr="0085637F" w:rsidRDefault="008D11BA" w:rsidP="00755264">
      <w:pPr>
        <w:pStyle w:val="Akapitzlist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</w:rPr>
        <w:t xml:space="preserve">W przypadku, gdy po przesunięciu terminu napływu w dalszym ciągu nie napłynie wymagana ilość </w:t>
      </w:r>
      <w:r w:rsidR="00636BAE" w:rsidRPr="0085637F">
        <w:rPr>
          <w:rFonts w:asciiTheme="majorHAnsi" w:hAnsiTheme="majorHAnsi" w:cs="Arial"/>
        </w:rPr>
        <w:t>zgłoszeń</w:t>
      </w:r>
      <w:r w:rsidRPr="0085637F">
        <w:rPr>
          <w:rFonts w:asciiTheme="majorHAnsi" w:hAnsiTheme="majorHAnsi" w:cs="Arial"/>
        </w:rPr>
        <w:t xml:space="preserve">, Organizator zastrzega sobie prawo do unieważnienia </w:t>
      </w:r>
      <w:r w:rsidR="00643322" w:rsidRPr="0085637F">
        <w:rPr>
          <w:rFonts w:asciiTheme="majorHAnsi" w:hAnsiTheme="majorHAnsi" w:cs="Arial"/>
        </w:rPr>
        <w:t>Konkursu</w:t>
      </w:r>
    </w:p>
    <w:p w:rsidR="008D11BA" w:rsidRPr="0085637F" w:rsidRDefault="008D11BA" w:rsidP="00755264">
      <w:pPr>
        <w:pStyle w:val="Akapitzlist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</w:rPr>
        <w:t xml:space="preserve">Niekompletnie wypełniony formularz skutkuje odrzuceniem rozpatrywania tego </w:t>
      </w:r>
      <w:r w:rsidR="00636BAE" w:rsidRPr="0085637F">
        <w:rPr>
          <w:rFonts w:asciiTheme="majorHAnsi" w:hAnsiTheme="majorHAnsi" w:cs="Arial"/>
        </w:rPr>
        <w:t>zgłoszenia</w:t>
      </w:r>
    </w:p>
    <w:p w:rsidR="00DC69F6" w:rsidRPr="0085637F" w:rsidRDefault="008D11BA" w:rsidP="00755264">
      <w:pPr>
        <w:pStyle w:val="Akapitzlist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</w:rPr>
        <w:t xml:space="preserve">Organizator podkreśla, że informacje zawarte w formularzach będą wykorzystane jedynie do realizacji </w:t>
      </w:r>
      <w:r w:rsidR="00E63109" w:rsidRPr="0085637F">
        <w:rPr>
          <w:rFonts w:asciiTheme="majorHAnsi" w:hAnsiTheme="majorHAnsi" w:cs="Arial"/>
        </w:rPr>
        <w:t>Konkursu</w:t>
      </w:r>
    </w:p>
    <w:p w:rsidR="008D11BA" w:rsidRPr="0085637F" w:rsidRDefault="008D11BA" w:rsidP="00755264">
      <w:pPr>
        <w:pStyle w:val="Akapitzlist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</w:rPr>
        <w:t xml:space="preserve">Organizator zastrzega sobie wyłączne prawo do dokonywania wykładni postanowień tego regulaminu oraz do rozstrzygania wszelkich wątpliwości i sporów powstałych w trakcie przeprowadzania </w:t>
      </w:r>
      <w:r w:rsidR="00CD72A1" w:rsidRPr="0085637F">
        <w:rPr>
          <w:rFonts w:asciiTheme="majorHAnsi" w:hAnsiTheme="majorHAnsi" w:cs="Arial"/>
        </w:rPr>
        <w:t>Konkursu</w:t>
      </w:r>
    </w:p>
    <w:p w:rsidR="008D11BA" w:rsidRPr="0085637F" w:rsidRDefault="008D11BA" w:rsidP="00755264">
      <w:pPr>
        <w:pStyle w:val="Akapitzlist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</w:rPr>
        <w:lastRenderedPageBreak/>
        <w:t xml:space="preserve">Organizator zastrzega sobie prawo do opublikowania informacji o laureatach </w:t>
      </w:r>
      <w:r w:rsidR="004E2506" w:rsidRPr="0085637F">
        <w:rPr>
          <w:rFonts w:asciiTheme="majorHAnsi" w:hAnsiTheme="majorHAnsi" w:cs="Arial"/>
        </w:rPr>
        <w:t>konkursu</w:t>
      </w:r>
      <w:r w:rsidRPr="0085637F">
        <w:rPr>
          <w:rFonts w:asciiTheme="majorHAnsi" w:hAnsiTheme="majorHAnsi" w:cs="Arial"/>
        </w:rPr>
        <w:t xml:space="preserve"> </w:t>
      </w:r>
      <w:proofErr w:type="spellStart"/>
      <w:r w:rsidRPr="0085637F">
        <w:rPr>
          <w:rFonts w:asciiTheme="majorHAnsi" w:hAnsiTheme="majorHAnsi" w:cs="Arial"/>
        </w:rPr>
        <w:t>t.j</w:t>
      </w:r>
      <w:proofErr w:type="spellEnd"/>
      <w:r w:rsidRPr="0085637F">
        <w:rPr>
          <w:rFonts w:asciiTheme="majorHAnsi" w:hAnsiTheme="majorHAnsi" w:cs="Arial"/>
        </w:rPr>
        <w:t xml:space="preserve">. imion, nazwisk, zdjęć, wywiadów w prasie, w radiu, </w:t>
      </w:r>
      <w:proofErr w:type="spellStart"/>
      <w:r w:rsidRPr="0085637F">
        <w:rPr>
          <w:rFonts w:asciiTheme="majorHAnsi" w:hAnsiTheme="majorHAnsi" w:cs="Arial"/>
        </w:rPr>
        <w:t>internecie</w:t>
      </w:r>
      <w:proofErr w:type="spellEnd"/>
      <w:r w:rsidRPr="0085637F">
        <w:rPr>
          <w:rFonts w:asciiTheme="majorHAnsi" w:hAnsiTheme="majorHAnsi" w:cs="Arial"/>
        </w:rPr>
        <w:t xml:space="preserve"> czy telewizji</w:t>
      </w:r>
    </w:p>
    <w:p w:rsidR="008D11BA" w:rsidRPr="0085637F" w:rsidRDefault="008D11BA" w:rsidP="00755264">
      <w:pPr>
        <w:pStyle w:val="Akapitzlist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</w:rPr>
        <w:t xml:space="preserve">We wszystkich sprawach nieuregulowanych niniejszym regulaminem zastosowanie mają przepisy </w:t>
      </w:r>
      <w:r w:rsidRPr="0085637F">
        <w:rPr>
          <w:rFonts w:asciiTheme="majorHAnsi" w:hAnsiTheme="majorHAnsi" w:cs="Arial"/>
          <w:i/>
          <w:iCs/>
        </w:rPr>
        <w:t>Kodeksu cywilnego</w:t>
      </w:r>
      <w:r w:rsidRPr="0085637F">
        <w:rPr>
          <w:rFonts w:asciiTheme="majorHAnsi" w:hAnsiTheme="majorHAnsi" w:cs="Arial"/>
        </w:rPr>
        <w:t xml:space="preserve">, </w:t>
      </w:r>
      <w:r w:rsidRPr="0085637F">
        <w:rPr>
          <w:rFonts w:asciiTheme="majorHAnsi" w:hAnsiTheme="majorHAnsi" w:cs="Arial"/>
          <w:i/>
          <w:iCs/>
        </w:rPr>
        <w:t>Ustawy o ochronie danych osobowych</w:t>
      </w:r>
      <w:r w:rsidRPr="0085637F">
        <w:rPr>
          <w:rFonts w:asciiTheme="majorHAnsi" w:hAnsiTheme="majorHAnsi" w:cs="Arial"/>
        </w:rPr>
        <w:t xml:space="preserve"> oraz </w:t>
      </w:r>
      <w:r w:rsidRPr="0085637F">
        <w:rPr>
          <w:rFonts w:asciiTheme="majorHAnsi" w:hAnsiTheme="majorHAnsi" w:cs="Arial"/>
          <w:i/>
          <w:iCs/>
        </w:rPr>
        <w:t>Ustawy o prawie autorskim i prawach pokrewnych</w:t>
      </w:r>
      <w:r w:rsidRPr="0085637F">
        <w:rPr>
          <w:rFonts w:asciiTheme="majorHAnsi" w:hAnsiTheme="majorHAnsi" w:cs="Arial"/>
        </w:rPr>
        <w:t xml:space="preserve">.   </w:t>
      </w:r>
    </w:p>
    <w:p w:rsidR="008D11BA" w:rsidRPr="0085637F" w:rsidRDefault="008D11BA" w:rsidP="00755264">
      <w:pPr>
        <w:pStyle w:val="Akapitzlist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Theme="majorHAnsi" w:hAnsiTheme="majorHAnsi" w:cs="Arial"/>
        </w:rPr>
      </w:pPr>
      <w:r w:rsidRPr="0085637F">
        <w:rPr>
          <w:rFonts w:asciiTheme="majorHAnsi" w:hAnsiTheme="majorHAnsi" w:cs="Arial"/>
        </w:rPr>
        <w:t>Organizator zastrzega sobie prawo do zmiany posta</w:t>
      </w:r>
      <w:r w:rsidR="00BC6079">
        <w:rPr>
          <w:rFonts w:asciiTheme="majorHAnsi" w:hAnsiTheme="majorHAnsi" w:cs="Arial"/>
        </w:rPr>
        <w:t>nowień niniejszego regulaminu w </w:t>
      </w:r>
      <w:r w:rsidRPr="0085637F">
        <w:rPr>
          <w:rFonts w:asciiTheme="majorHAnsi" w:hAnsiTheme="majorHAnsi" w:cs="Arial"/>
        </w:rPr>
        <w:t xml:space="preserve">przypadku zmian przepisów prawnych lub innych istotnych zdarzeń mających wpływ na organizowanie </w:t>
      </w:r>
      <w:r w:rsidR="00872C77" w:rsidRPr="0085637F">
        <w:rPr>
          <w:rFonts w:asciiTheme="majorHAnsi" w:hAnsiTheme="majorHAnsi" w:cs="Arial"/>
        </w:rPr>
        <w:t>Konkursu</w:t>
      </w:r>
      <w:r w:rsidRPr="0085637F">
        <w:rPr>
          <w:rFonts w:asciiTheme="majorHAnsi" w:hAnsiTheme="majorHAnsi" w:cs="Arial"/>
        </w:rPr>
        <w:t xml:space="preserve">, w szczególności w przypadku zauważenia istotnych wad prawnych regulaminu lub wad uniemożliwiających przeprowadzenie </w:t>
      </w:r>
      <w:r w:rsidR="00872C77" w:rsidRPr="0085637F">
        <w:rPr>
          <w:rFonts w:asciiTheme="majorHAnsi" w:hAnsiTheme="majorHAnsi" w:cs="Arial"/>
        </w:rPr>
        <w:t>Konkursu</w:t>
      </w:r>
      <w:r w:rsidRPr="0085637F">
        <w:rPr>
          <w:rFonts w:asciiTheme="majorHAnsi" w:hAnsiTheme="majorHAnsi" w:cs="Arial"/>
        </w:rPr>
        <w:t xml:space="preserve"> w sposób prawidłowy.</w:t>
      </w:r>
    </w:p>
    <w:p w:rsidR="008D11BA" w:rsidRPr="0085637F" w:rsidRDefault="008D11BA" w:rsidP="00755264">
      <w:pPr>
        <w:pStyle w:val="Default"/>
        <w:spacing w:after="12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sectPr w:rsidR="008D11BA" w:rsidRPr="0085637F" w:rsidSect="005F09CD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63" w:rsidRDefault="00AD7063">
      <w:r>
        <w:separator/>
      </w:r>
    </w:p>
  </w:endnote>
  <w:endnote w:type="continuationSeparator" w:id="0">
    <w:p w:rsidR="00AD7063" w:rsidRDefault="00AD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63" w:rsidRDefault="00001771" w:rsidP="0065586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0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14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7063" w:rsidRDefault="00AD7063" w:rsidP="00357E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63" w:rsidRDefault="00AD7063">
      <w:r>
        <w:separator/>
      </w:r>
    </w:p>
  </w:footnote>
  <w:footnote w:type="continuationSeparator" w:id="0">
    <w:p w:rsidR="00AD7063" w:rsidRDefault="00AD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DBD"/>
    <w:multiLevelType w:val="singleLevel"/>
    <w:tmpl w:val="BB72B11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B470D5"/>
    <w:multiLevelType w:val="hybridMultilevel"/>
    <w:tmpl w:val="F2DA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2EF9"/>
    <w:multiLevelType w:val="hybridMultilevel"/>
    <w:tmpl w:val="569C0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75E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74F8D"/>
    <w:multiLevelType w:val="hybridMultilevel"/>
    <w:tmpl w:val="579EA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63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AC49BB"/>
    <w:multiLevelType w:val="hybridMultilevel"/>
    <w:tmpl w:val="B60E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7F5C1F"/>
    <w:multiLevelType w:val="multilevel"/>
    <w:tmpl w:val="940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B45C7"/>
    <w:multiLevelType w:val="hybridMultilevel"/>
    <w:tmpl w:val="3F38AF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D7082"/>
    <w:multiLevelType w:val="singleLevel"/>
    <w:tmpl w:val="5CB29B18"/>
    <w:lvl w:ilvl="0">
      <w:start w:val="1"/>
      <w:numFmt w:val="bullet"/>
      <w:lvlText w:val=""/>
      <w:lvlJc w:val="left"/>
      <w:pPr>
        <w:tabs>
          <w:tab w:val="num" w:pos="927"/>
        </w:tabs>
        <w:ind w:left="360" w:firstLine="207"/>
      </w:pPr>
      <w:rPr>
        <w:rFonts w:ascii="Wingdings" w:hAnsi="Wingdings" w:cs="Wingdings" w:hint="default"/>
      </w:rPr>
    </w:lvl>
  </w:abstractNum>
  <w:abstractNum w:abstractNumId="10" w15:restartNumberingAfterBreak="0">
    <w:nsid w:val="1ED1002F"/>
    <w:multiLevelType w:val="hybridMultilevel"/>
    <w:tmpl w:val="F3DA8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0278"/>
    <w:multiLevelType w:val="singleLevel"/>
    <w:tmpl w:val="5CB29B18"/>
    <w:lvl w:ilvl="0">
      <w:start w:val="1"/>
      <w:numFmt w:val="bullet"/>
      <w:lvlText w:val=""/>
      <w:lvlJc w:val="left"/>
      <w:pPr>
        <w:tabs>
          <w:tab w:val="num" w:pos="927"/>
        </w:tabs>
        <w:ind w:left="360" w:firstLine="207"/>
      </w:pPr>
      <w:rPr>
        <w:rFonts w:ascii="Wingdings" w:hAnsi="Wingdings" w:cs="Wingdings" w:hint="default"/>
      </w:rPr>
    </w:lvl>
  </w:abstractNum>
  <w:abstractNum w:abstractNumId="12" w15:restartNumberingAfterBreak="0">
    <w:nsid w:val="206D3AAA"/>
    <w:multiLevelType w:val="hybridMultilevel"/>
    <w:tmpl w:val="A402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E57059"/>
    <w:multiLevelType w:val="singleLevel"/>
    <w:tmpl w:val="5CB29B18"/>
    <w:lvl w:ilvl="0">
      <w:start w:val="1"/>
      <w:numFmt w:val="bullet"/>
      <w:lvlText w:val=""/>
      <w:lvlJc w:val="left"/>
      <w:pPr>
        <w:tabs>
          <w:tab w:val="num" w:pos="927"/>
        </w:tabs>
        <w:ind w:left="360" w:firstLine="207"/>
      </w:pPr>
      <w:rPr>
        <w:rFonts w:ascii="Wingdings" w:hAnsi="Wingdings" w:cs="Wingdings" w:hint="default"/>
      </w:rPr>
    </w:lvl>
  </w:abstractNum>
  <w:abstractNum w:abstractNumId="14" w15:restartNumberingAfterBreak="0">
    <w:nsid w:val="34A313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F24639"/>
    <w:multiLevelType w:val="multilevel"/>
    <w:tmpl w:val="5A2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DAB1B48"/>
    <w:multiLevelType w:val="hybridMultilevel"/>
    <w:tmpl w:val="89E69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60484"/>
    <w:multiLevelType w:val="hybridMultilevel"/>
    <w:tmpl w:val="F3DA8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22C25"/>
    <w:multiLevelType w:val="hybridMultilevel"/>
    <w:tmpl w:val="CD8888B4"/>
    <w:lvl w:ilvl="0" w:tplc="3D869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E6B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3176B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562E6A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651FD2"/>
    <w:multiLevelType w:val="singleLevel"/>
    <w:tmpl w:val="5CB29B18"/>
    <w:lvl w:ilvl="0">
      <w:start w:val="1"/>
      <w:numFmt w:val="bullet"/>
      <w:lvlText w:val=""/>
      <w:lvlJc w:val="left"/>
      <w:pPr>
        <w:tabs>
          <w:tab w:val="num" w:pos="927"/>
        </w:tabs>
        <w:ind w:left="360" w:firstLine="207"/>
      </w:pPr>
      <w:rPr>
        <w:rFonts w:ascii="Wingdings" w:hAnsi="Wingdings" w:cs="Wingdings" w:hint="default"/>
      </w:rPr>
    </w:lvl>
  </w:abstractNum>
  <w:abstractNum w:abstractNumId="23" w15:restartNumberingAfterBreak="0">
    <w:nsid w:val="59431DA5"/>
    <w:multiLevelType w:val="hybridMultilevel"/>
    <w:tmpl w:val="0C2AF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618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5C0D3366"/>
    <w:multiLevelType w:val="hybridMultilevel"/>
    <w:tmpl w:val="D086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8348F"/>
    <w:multiLevelType w:val="hybridMultilevel"/>
    <w:tmpl w:val="30208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43D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D496A78"/>
    <w:multiLevelType w:val="hybridMultilevel"/>
    <w:tmpl w:val="7B64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C3A62"/>
    <w:multiLevelType w:val="hybridMultilevel"/>
    <w:tmpl w:val="1092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50008"/>
    <w:multiLevelType w:val="singleLevel"/>
    <w:tmpl w:val="BB72B1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3040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0792773"/>
    <w:multiLevelType w:val="hybridMultilevel"/>
    <w:tmpl w:val="645EF2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6785F"/>
    <w:multiLevelType w:val="hybridMultilevel"/>
    <w:tmpl w:val="6FEAD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E20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77E75EB"/>
    <w:multiLevelType w:val="hybridMultilevel"/>
    <w:tmpl w:val="8E6C2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C4136"/>
    <w:multiLevelType w:val="hybridMultilevel"/>
    <w:tmpl w:val="D07E0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D5FB0"/>
    <w:multiLevelType w:val="singleLevel"/>
    <w:tmpl w:val="5CB29B18"/>
    <w:lvl w:ilvl="0">
      <w:start w:val="1"/>
      <w:numFmt w:val="bullet"/>
      <w:lvlText w:val=""/>
      <w:lvlJc w:val="left"/>
      <w:pPr>
        <w:tabs>
          <w:tab w:val="num" w:pos="927"/>
        </w:tabs>
        <w:ind w:left="360" w:firstLine="207"/>
      </w:pPr>
      <w:rPr>
        <w:rFonts w:ascii="Wingdings" w:hAnsi="Wingdings" w:cs="Wingdings" w:hint="default"/>
      </w:rPr>
    </w:lvl>
  </w:abstractNum>
  <w:abstractNum w:abstractNumId="38" w15:restartNumberingAfterBreak="0">
    <w:nsid w:val="7A875965"/>
    <w:multiLevelType w:val="singleLevel"/>
    <w:tmpl w:val="5CB29B18"/>
    <w:lvl w:ilvl="0">
      <w:start w:val="1"/>
      <w:numFmt w:val="bullet"/>
      <w:lvlText w:val=""/>
      <w:lvlJc w:val="left"/>
      <w:pPr>
        <w:tabs>
          <w:tab w:val="num" w:pos="927"/>
        </w:tabs>
        <w:ind w:left="360" w:firstLine="207"/>
      </w:pPr>
      <w:rPr>
        <w:rFonts w:ascii="Wingdings" w:hAnsi="Wingdings" w:cs="Wingdings" w:hint="default"/>
      </w:rPr>
    </w:lvl>
  </w:abstractNum>
  <w:abstractNum w:abstractNumId="39" w15:restartNumberingAfterBreak="0">
    <w:nsid w:val="7BB64E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 w15:restartNumberingAfterBreak="0">
    <w:nsid w:val="7E097529"/>
    <w:multiLevelType w:val="multilevel"/>
    <w:tmpl w:val="E0CE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E2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EE85CB7"/>
    <w:multiLevelType w:val="hybridMultilevel"/>
    <w:tmpl w:val="2F9E0F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14"/>
  </w:num>
  <w:num w:numId="6">
    <w:abstractNumId w:val="11"/>
  </w:num>
  <w:num w:numId="7">
    <w:abstractNumId w:val="21"/>
  </w:num>
  <w:num w:numId="8">
    <w:abstractNumId w:val="38"/>
  </w:num>
  <w:num w:numId="9">
    <w:abstractNumId w:val="40"/>
  </w:num>
  <w:num w:numId="10">
    <w:abstractNumId w:val="41"/>
  </w:num>
  <w:num w:numId="11">
    <w:abstractNumId w:val="9"/>
  </w:num>
  <w:num w:numId="12">
    <w:abstractNumId w:val="30"/>
  </w:num>
  <w:num w:numId="13">
    <w:abstractNumId w:val="22"/>
  </w:num>
  <w:num w:numId="14">
    <w:abstractNumId w:val="31"/>
  </w:num>
  <w:num w:numId="15">
    <w:abstractNumId w:val="34"/>
  </w:num>
  <w:num w:numId="16">
    <w:abstractNumId w:val="0"/>
  </w:num>
  <w:num w:numId="17">
    <w:abstractNumId w:val="5"/>
  </w:num>
  <w:num w:numId="18">
    <w:abstractNumId w:val="27"/>
  </w:num>
  <w:num w:numId="19">
    <w:abstractNumId w:val="37"/>
  </w:num>
  <w:num w:numId="20">
    <w:abstractNumId w:val="13"/>
  </w:num>
  <w:num w:numId="21">
    <w:abstractNumId w:val="24"/>
  </w:num>
  <w:num w:numId="22">
    <w:abstractNumId w:val="39"/>
  </w:num>
  <w:num w:numId="23">
    <w:abstractNumId w:val="32"/>
  </w:num>
  <w:num w:numId="24">
    <w:abstractNumId w:val="35"/>
  </w:num>
  <w:num w:numId="25">
    <w:abstractNumId w:val="42"/>
  </w:num>
  <w:num w:numId="26">
    <w:abstractNumId w:val="2"/>
  </w:num>
  <w:num w:numId="27">
    <w:abstractNumId w:val="16"/>
  </w:num>
  <w:num w:numId="28">
    <w:abstractNumId w:val="6"/>
  </w:num>
  <w:num w:numId="29">
    <w:abstractNumId w:val="12"/>
  </w:num>
  <w:num w:numId="30">
    <w:abstractNumId w:val="1"/>
  </w:num>
  <w:num w:numId="31">
    <w:abstractNumId w:val="25"/>
  </w:num>
  <w:num w:numId="32">
    <w:abstractNumId w:val="8"/>
  </w:num>
  <w:num w:numId="33">
    <w:abstractNumId w:val="29"/>
  </w:num>
  <w:num w:numId="34">
    <w:abstractNumId w:val="33"/>
  </w:num>
  <w:num w:numId="35">
    <w:abstractNumId w:val="4"/>
  </w:num>
  <w:num w:numId="36">
    <w:abstractNumId w:val="17"/>
  </w:num>
  <w:num w:numId="37">
    <w:abstractNumId w:val="2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7"/>
  </w:num>
  <w:num w:numId="41">
    <w:abstractNumId w:val="36"/>
  </w:num>
  <w:num w:numId="42">
    <w:abstractNumId w:val="2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95"/>
    <w:rsid w:val="00001771"/>
    <w:rsid w:val="0001181F"/>
    <w:rsid w:val="00013308"/>
    <w:rsid w:val="00027AA6"/>
    <w:rsid w:val="00030E0B"/>
    <w:rsid w:val="00035CC1"/>
    <w:rsid w:val="00050568"/>
    <w:rsid w:val="00053F83"/>
    <w:rsid w:val="00055A2E"/>
    <w:rsid w:val="00061365"/>
    <w:rsid w:val="00077042"/>
    <w:rsid w:val="00094FB0"/>
    <w:rsid w:val="000B085D"/>
    <w:rsid w:val="000B0C87"/>
    <w:rsid w:val="000B333F"/>
    <w:rsid w:val="000C19EE"/>
    <w:rsid w:val="000C61E3"/>
    <w:rsid w:val="000D0891"/>
    <w:rsid w:val="000D3323"/>
    <w:rsid w:val="000D7365"/>
    <w:rsid w:val="000E7078"/>
    <w:rsid w:val="001034D1"/>
    <w:rsid w:val="0010763C"/>
    <w:rsid w:val="001138DB"/>
    <w:rsid w:val="00113DF5"/>
    <w:rsid w:val="00131514"/>
    <w:rsid w:val="001577DB"/>
    <w:rsid w:val="00162B8A"/>
    <w:rsid w:val="00172E09"/>
    <w:rsid w:val="00182558"/>
    <w:rsid w:val="001872E4"/>
    <w:rsid w:val="00193EAC"/>
    <w:rsid w:val="00195D74"/>
    <w:rsid w:val="001A6C6F"/>
    <w:rsid w:val="001B3269"/>
    <w:rsid w:val="001C48AF"/>
    <w:rsid w:val="001D6926"/>
    <w:rsid w:val="001E04CC"/>
    <w:rsid w:val="001E4CC3"/>
    <w:rsid w:val="001F4A6D"/>
    <w:rsid w:val="001F765A"/>
    <w:rsid w:val="001F7961"/>
    <w:rsid w:val="00203C57"/>
    <w:rsid w:val="00211BF6"/>
    <w:rsid w:val="00213640"/>
    <w:rsid w:val="00213C4C"/>
    <w:rsid w:val="002143E4"/>
    <w:rsid w:val="00225FEE"/>
    <w:rsid w:val="00230AEA"/>
    <w:rsid w:val="002609F9"/>
    <w:rsid w:val="00261A48"/>
    <w:rsid w:val="002621EC"/>
    <w:rsid w:val="00266AE3"/>
    <w:rsid w:val="0027326D"/>
    <w:rsid w:val="00283C2B"/>
    <w:rsid w:val="002872EB"/>
    <w:rsid w:val="0029641C"/>
    <w:rsid w:val="002A71A8"/>
    <w:rsid w:val="002A7F50"/>
    <w:rsid w:val="002B038B"/>
    <w:rsid w:val="002D327C"/>
    <w:rsid w:val="002E1A28"/>
    <w:rsid w:val="002E23FD"/>
    <w:rsid w:val="002F65EC"/>
    <w:rsid w:val="00304A19"/>
    <w:rsid w:val="00314D9A"/>
    <w:rsid w:val="003223ED"/>
    <w:rsid w:val="00332B08"/>
    <w:rsid w:val="00343E53"/>
    <w:rsid w:val="00344553"/>
    <w:rsid w:val="003519AF"/>
    <w:rsid w:val="00357ED9"/>
    <w:rsid w:val="003658BD"/>
    <w:rsid w:val="00393EDB"/>
    <w:rsid w:val="00395802"/>
    <w:rsid w:val="003A1901"/>
    <w:rsid w:val="003D4033"/>
    <w:rsid w:val="003D67C6"/>
    <w:rsid w:val="003E1F9C"/>
    <w:rsid w:val="003E43A0"/>
    <w:rsid w:val="00401D81"/>
    <w:rsid w:val="00403E1A"/>
    <w:rsid w:val="00424431"/>
    <w:rsid w:val="00431D3C"/>
    <w:rsid w:val="004543C7"/>
    <w:rsid w:val="0045721F"/>
    <w:rsid w:val="004603C4"/>
    <w:rsid w:val="00470EDC"/>
    <w:rsid w:val="0048047A"/>
    <w:rsid w:val="004806BA"/>
    <w:rsid w:val="00484495"/>
    <w:rsid w:val="0048506A"/>
    <w:rsid w:val="00486115"/>
    <w:rsid w:val="00487444"/>
    <w:rsid w:val="004B0831"/>
    <w:rsid w:val="004B4A2A"/>
    <w:rsid w:val="004B5946"/>
    <w:rsid w:val="004C1C11"/>
    <w:rsid w:val="004E2506"/>
    <w:rsid w:val="00501AAB"/>
    <w:rsid w:val="00504FBB"/>
    <w:rsid w:val="005102A1"/>
    <w:rsid w:val="005254C3"/>
    <w:rsid w:val="00536C2C"/>
    <w:rsid w:val="0056427B"/>
    <w:rsid w:val="00573F97"/>
    <w:rsid w:val="00575CFA"/>
    <w:rsid w:val="00576DC0"/>
    <w:rsid w:val="005839B5"/>
    <w:rsid w:val="005920A2"/>
    <w:rsid w:val="005A1D86"/>
    <w:rsid w:val="005B639C"/>
    <w:rsid w:val="005C43BB"/>
    <w:rsid w:val="005D199E"/>
    <w:rsid w:val="005E0821"/>
    <w:rsid w:val="005F09CD"/>
    <w:rsid w:val="00606543"/>
    <w:rsid w:val="00612D86"/>
    <w:rsid w:val="00613807"/>
    <w:rsid w:val="00621658"/>
    <w:rsid w:val="00634E41"/>
    <w:rsid w:val="00636BAE"/>
    <w:rsid w:val="00643322"/>
    <w:rsid w:val="00650D27"/>
    <w:rsid w:val="00652484"/>
    <w:rsid w:val="00655867"/>
    <w:rsid w:val="0067010D"/>
    <w:rsid w:val="006B4505"/>
    <w:rsid w:val="006D2E4A"/>
    <w:rsid w:val="006E360C"/>
    <w:rsid w:val="006F0818"/>
    <w:rsid w:val="007143D6"/>
    <w:rsid w:val="007279C0"/>
    <w:rsid w:val="00730BB9"/>
    <w:rsid w:val="0073369E"/>
    <w:rsid w:val="00737586"/>
    <w:rsid w:val="00741B79"/>
    <w:rsid w:val="00755264"/>
    <w:rsid w:val="00755B15"/>
    <w:rsid w:val="00767417"/>
    <w:rsid w:val="0077433A"/>
    <w:rsid w:val="00794A3D"/>
    <w:rsid w:val="00794F43"/>
    <w:rsid w:val="007A492A"/>
    <w:rsid w:val="007B2759"/>
    <w:rsid w:val="007C3724"/>
    <w:rsid w:val="007C4296"/>
    <w:rsid w:val="007D607F"/>
    <w:rsid w:val="007F2545"/>
    <w:rsid w:val="007F255E"/>
    <w:rsid w:val="007F4B85"/>
    <w:rsid w:val="00805188"/>
    <w:rsid w:val="008053E2"/>
    <w:rsid w:val="00810507"/>
    <w:rsid w:val="00813188"/>
    <w:rsid w:val="00824BCE"/>
    <w:rsid w:val="00837A3E"/>
    <w:rsid w:val="00846362"/>
    <w:rsid w:val="0085637F"/>
    <w:rsid w:val="00872C77"/>
    <w:rsid w:val="00874C1D"/>
    <w:rsid w:val="00881DC8"/>
    <w:rsid w:val="008855D6"/>
    <w:rsid w:val="008A0BA6"/>
    <w:rsid w:val="008A7E1F"/>
    <w:rsid w:val="008B6888"/>
    <w:rsid w:val="008B795D"/>
    <w:rsid w:val="008C14B3"/>
    <w:rsid w:val="008D11BA"/>
    <w:rsid w:val="008E393C"/>
    <w:rsid w:val="00904137"/>
    <w:rsid w:val="00907961"/>
    <w:rsid w:val="00917FB3"/>
    <w:rsid w:val="0093606B"/>
    <w:rsid w:val="009373A6"/>
    <w:rsid w:val="00946BE9"/>
    <w:rsid w:val="009914E6"/>
    <w:rsid w:val="009A3718"/>
    <w:rsid w:val="009A4CBF"/>
    <w:rsid w:val="009C4DFB"/>
    <w:rsid w:val="009C7816"/>
    <w:rsid w:val="009D0B66"/>
    <w:rsid w:val="009D3506"/>
    <w:rsid w:val="009D3EE9"/>
    <w:rsid w:val="009E3DAE"/>
    <w:rsid w:val="009F6DD7"/>
    <w:rsid w:val="00A06C1B"/>
    <w:rsid w:val="00A13116"/>
    <w:rsid w:val="00A14424"/>
    <w:rsid w:val="00A4151B"/>
    <w:rsid w:val="00A41927"/>
    <w:rsid w:val="00A4345F"/>
    <w:rsid w:val="00A456F3"/>
    <w:rsid w:val="00A54FA6"/>
    <w:rsid w:val="00A5649B"/>
    <w:rsid w:val="00A628AA"/>
    <w:rsid w:val="00A77536"/>
    <w:rsid w:val="00A9395D"/>
    <w:rsid w:val="00A93A1C"/>
    <w:rsid w:val="00AA1A72"/>
    <w:rsid w:val="00AA3EA5"/>
    <w:rsid w:val="00AA5183"/>
    <w:rsid w:val="00AA55EF"/>
    <w:rsid w:val="00AA7A28"/>
    <w:rsid w:val="00AB6DAB"/>
    <w:rsid w:val="00AD16CC"/>
    <w:rsid w:val="00AD1D1A"/>
    <w:rsid w:val="00AD6ACF"/>
    <w:rsid w:val="00AD7063"/>
    <w:rsid w:val="00AE131C"/>
    <w:rsid w:val="00AE2AD0"/>
    <w:rsid w:val="00AF7576"/>
    <w:rsid w:val="00B1060E"/>
    <w:rsid w:val="00B12751"/>
    <w:rsid w:val="00B156C7"/>
    <w:rsid w:val="00B36CE4"/>
    <w:rsid w:val="00B52EC2"/>
    <w:rsid w:val="00B54FBD"/>
    <w:rsid w:val="00B65853"/>
    <w:rsid w:val="00B659AB"/>
    <w:rsid w:val="00B705DD"/>
    <w:rsid w:val="00B75926"/>
    <w:rsid w:val="00B96C3A"/>
    <w:rsid w:val="00B97B0C"/>
    <w:rsid w:val="00BA2CD8"/>
    <w:rsid w:val="00BA4C2A"/>
    <w:rsid w:val="00BA7709"/>
    <w:rsid w:val="00BB6C74"/>
    <w:rsid w:val="00BB7BF7"/>
    <w:rsid w:val="00BB7FCB"/>
    <w:rsid w:val="00BC14BB"/>
    <w:rsid w:val="00BC6079"/>
    <w:rsid w:val="00BE27E3"/>
    <w:rsid w:val="00BE5351"/>
    <w:rsid w:val="00BF2689"/>
    <w:rsid w:val="00C1550C"/>
    <w:rsid w:val="00C46A73"/>
    <w:rsid w:val="00C46AD8"/>
    <w:rsid w:val="00C530AB"/>
    <w:rsid w:val="00C65BCF"/>
    <w:rsid w:val="00C72809"/>
    <w:rsid w:val="00C742A9"/>
    <w:rsid w:val="00CA0BF7"/>
    <w:rsid w:val="00CA66B3"/>
    <w:rsid w:val="00CB032F"/>
    <w:rsid w:val="00CC5A2D"/>
    <w:rsid w:val="00CD0E03"/>
    <w:rsid w:val="00CD3395"/>
    <w:rsid w:val="00CD54C9"/>
    <w:rsid w:val="00CD72A1"/>
    <w:rsid w:val="00CE036F"/>
    <w:rsid w:val="00CE2591"/>
    <w:rsid w:val="00CE61D7"/>
    <w:rsid w:val="00D27996"/>
    <w:rsid w:val="00D317E0"/>
    <w:rsid w:val="00D379E7"/>
    <w:rsid w:val="00D41AEC"/>
    <w:rsid w:val="00D42847"/>
    <w:rsid w:val="00D477BC"/>
    <w:rsid w:val="00D666BE"/>
    <w:rsid w:val="00D720B5"/>
    <w:rsid w:val="00D75E7E"/>
    <w:rsid w:val="00D83EED"/>
    <w:rsid w:val="00D95D1F"/>
    <w:rsid w:val="00DB30D5"/>
    <w:rsid w:val="00DC26F2"/>
    <w:rsid w:val="00DC4386"/>
    <w:rsid w:val="00DC69F6"/>
    <w:rsid w:val="00DD0066"/>
    <w:rsid w:val="00DD67D1"/>
    <w:rsid w:val="00DE31D6"/>
    <w:rsid w:val="00DF12A6"/>
    <w:rsid w:val="00DF5D40"/>
    <w:rsid w:val="00E02249"/>
    <w:rsid w:val="00E102BB"/>
    <w:rsid w:val="00E121AD"/>
    <w:rsid w:val="00E13D55"/>
    <w:rsid w:val="00E1458A"/>
    <w:rsid w:val="00E25F37"/>
    <w:rsid w:val="00E53479"/>
    <w:rsid w:val="00E561CF"/>
    <w:rsid w:val="00E63109"/>
    <w:rsid w:val="00EB085A"/>
    <w:rsid w:val="00EB7408"/>
    <w:rsid w:val="00EF005C"/>
    <w:rsid w:val="00EF1F51"/>
    <w:rsid w:val="00F005F4"/>
    <w:rsid w:val="00F77268"/>
    <w:rsid w:val="00F97C29"/>
    <w:rsid w:val="00F97EFB"/>
    <w:rsid w:val="00FA7AC3"/>
    <w:rsid w:val="00FB4BCB"/>
    <w:rsid w:val="00FB68D2"/>
    <w:rsid w:val="00FC5AA3"/>
    <w:rsid w:val="00FD5784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8FB55-8215-46CD-A943-70A18EB8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66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03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03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036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036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E036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036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844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E036F"/>
    <w:rPr>
      <w:b/>
      <w:bCs/>
    </w:rPr>
  </w:style>
  <w:style w:type="paragraph" w:styleId="NormalnyWeb">
    <w:name w:val="Normal (Web)"/>
    <w:basedOn w:val="Normalny"/>
    <w:uiPriority w:val="99"/>
    <w:semiHidden/>
    <w:rsid w:val="00CE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E03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E036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036F"/>
    <w:pPr>
      <w:spacing w:after="0" w:line="36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E036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9C0"/>
    <w:pPr>
      <w:ind w:left="720"/>
    </w:pPr>
  </w:style>
  <w:style w:type="table" w:styleId="Tabela-Siatka">
    <w:name w:val="Table Grid"/>
    <w:basedOn w:val="Standardowy"/>
    <w:uiPriority w:val="99"/>
    <w:locked/>
    <w:rsid w:val="007B27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37A3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7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4302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357ED9"/>
  </w:style>
  <w:style w:type="paragraph" w:styleId="Tekstdymka">
    <w:name w:val="Balloon Text"/>
    <w:basedOn w:val="Normalny"/>
    <w:link w:val="TekstdymkaZnak"/>
    <w:uiPriority w:val="99"/>
    <w:semiHidden/>
    <w:unhideWhenUsed/>
    <w:rsid w:val="007F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2015-11-03T09:13:00Z</cp:lastPrinted>
  <dcterms:created xsi:type="dcterms:W3CDTF">2015-10-28T08:49:00Z</dcterms:created>
  <dcterms:modified xsi:type="dcterms:W3CDTF">2015-11-05T11:32:00Z</dcterms:modified>
</cp:coreProperties>
</file>